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182F" w14:textId="77777777" w:rsidR="00363F28" w:rsidRDefault="00D73E2C" w:rsidP="004C27DF">
      <w:pPr>
        <w:jc w:val="center"/>
      </w:pPr>
      <w:r>
        <w:rPr>
          <w:rFonts w:hint="eastAsia"/>
        </w:rPr>
        <w:t>公共的事業の運営及び</w:t>
      </w:r>
      <w:r w:rsidR="00931DDE">
        <w:rPr>
          <w:rFonts w:hint="eastAsia"/>
        </w:rPr>
        <w:t>名義使用</w:t>
      </w:r>
      <w:r w:rsidR="009709F4">
        <w:rPr>
          <w:rFonts w:hint="eastAsia"/>
        </w:rPr>
        <w:t>の承認</w:t>
      </w:r>
      <w:r w:rsidR="00931DDE">
        <w:rPr>
          <w:rFonts w:hint="eastAsia"/>
        </w:rPr>
        <w:t>に</w:t>
      </w:r>
      <w:r w:rsidR="00363F28">
        <w:rPr>
          <w:rFonts w:hint="eastAsia"/>
        </w:rPr>
        <w:t>関する事務取扱要綱</w:t>
      </w:r>
    </w:p>
    <w:p w14:paraId="036EA898" w14:textId="77777777" w:rsidR="00FE7753" w:rsidRDefault="00FE7753" w:rsidP="004C27DF">
      <w:pPr>
        <w:jc w:val="center"/>
      </w:pPr>
    </w:p>
    <w:p w14:paraId="16FCA323" w14:textId="77777777" w:rsidR="00363F28" w:rsidRDefault="00F83259" w:rsidP="00F83259">
      <w:pPr>
        <w:pStyle w:val="a3"/>
        <w:jc w:val="right"/>
      </w:pPr>
      <w:r>
        <w:rPr>
          <w:rFonts w:hint="eastAsia"/>
        </w:rPr>
        <w:t>令和６</w:t>
      </w:r>
      <w:r w:rsidR="00363F28">
        <w:rPr>
          <w:rFonts w:hint="eastAsia"/>
        </w:rPr>
        <w:t>年</w:t>
      </w:r>
      <w:r w:rsidR="006E7F3B">
        <w:rPr>
          <w:rFonts w:hint="eastAsia"/>
        </w:rPr>
        <w:t>９</w:t>
      </w:r>
      <w:r w:rsidR="00363F28">
        <w:rPr>
          <w:rFonts w:hint="eastAsia"/>
        </w:rPr>
        <w:t>月</w:t>
      </w:r>
      <w:r w:rsidR="006E7F3B">
        <w:rPr>
          <w:rFonts w:hint="eastAsia"/>
        </w:rPr>
        <w:t>５</w:t>
      </w:r>
      <w:r w:rsidR="00363F28">
        <w:rPr>
          <w:rFonts w:hint="eastAsia"/>
        </w:rPr>
        <w:t>日</w:t>
      </w:r>
    </w:p>
    <w:p w14:paraId="750B23F1" w14:textId="77777777" w:rsidR="00363F28" w:rsidRDefault="00F83259" w:rsidP="00F83259">
      <w:pPr>
        <w:tabs>
          <w:tab w:val="left" w:pos="7020"/>
        </w:tabs>
        <w:jc w:val="right"/>
      </w:pPr>
      <w:r w:rsidRPr="00643BB6">
        <w:rPr>
          <w:rFonts w:hint="eastAsia"/>
          <w:spacing w:val="180"/>
          <w:fitText w:val="2080" w:id="-1050928127"/>
        </w:rPr>
        <w:t>市長決</w:t>
      </w:r>
      <w:r w:rsidR="00363F28" w:rsidRPr="00643BB6">
        <w:rPr>
          <w:rFonts w:hint="eastAsia"/>
          <w:spacing w:val="15"/>
          <w:fitText w:val="2080" w:id="-1050928127"/>
        </w:rPr>
        <w:t>裁</w:t>
      </w:r>
    </w:p>
    <w:p w14:paraId="476ED786" w14:textId="77777777" w:rsidR="00363F28" w:rsidRDefault="00363F28" w:rsidP="00F83259">
      <w:pPr>
        <w:tabs>
          <w:tab w:val="left" w:pos="7020"/>
        </w:tabs>
      </w:pPr>
    </w:p>
    <w:p w14:paraId="32A8C2E0" w14:textId="77777777" w:rsidR="00363F28" w:rsidRDefault="00363F28" w:rsidP="00A01B0B">
      <w:pPr>
        <w:tabs>
          <w:tab w:val="left" w:pos="7020"/>
        </w:tabs>
      </w:pPr>
      <w:r>
        <w:rPr>
          <w:rFonts w:hint="eastAsia"/>
        </w:rPr>
        <w:t>（目的）</w:t>
      </w:r>
    </w:p>
    <w:p w14:paraId="0F48DEEC" w14:textId="77777777" w:rsidR="00363F28" w:rsidRDefault="00546A45" w:rsidP="00A01B0B">
      <w:pPr>
        <w:tabs>
          <w:tab w:val="left" w:pos="7020"/>
        </w:tabs>
        <w:ind w:leftChars="16" w:left="302" w:hangingChars="100" w:hanging="260"/>
      </w:pPr>
      <w:r>
        <w:rPr>
          <w:rFonts w:hint="eastAsia"/>
        </w:rPr>
        <w:t>第１条　この要綱</w:t>
      </w:r>
      <w:r w:rsidR="00363F28">
        <w:rPr>
          <w:rFonts w:hint="eastAsia"/>
        </w:rPr>
        <w:t>は、稲城市</w:t>
      </w:r>
      <w:r w:rsidR="00C5744E">
        <w:rPr>
          <w:rFonts w:hint="eastAsia"/>
        </w:rPr>
        <w:t>（以下、「市」という。）</w:t>
      </w:r>
      <w:r w:rsidR="009B72CA">
        <w:rPr>
          <w:rFonts w:hint="eastAsia"/>
        </w:rPr>
        <w:t>が</w:t>
      </w:r>
      <w:r w:rsidR="00175576">
        <w:rPr>
          <w:rFonts w:hint="eastAsia"/>
        </w:rPr>
        <w:t>事業を主催または共催する際の運営</w:t>
      </w:r>
      <w:r w:rsidR="00287B74">
        <w:rPr>
          <w:rFonts w:hint="eastAsia"/>
        </w:rPr>
        <w:t>名称並びに公共的</w:t>
      </w:r>
      <w:r w:rsidR="009B72CA">
        <w:rPr>
          <w:rFonts w:hint="eastAsia"/>
        </w:rPr>
        <w:t>事業</w:t>
      </w:r>
      <w:r w:rsidR="00287B74">
        <w:rPr>
          <w:rFonts w:hint="eastAsia"/>
        </w:rPr>
        <w:t>における市</w:t>
      </w:r>
      <w:r w:rsidR="009B72CA">
        <w:rPr>
          <w:rFonts w:hint="eastAsia"/>
        </w:rPr>
        <w:t>の</w:t>
      </w:r>
      <w:r w:rsidR="00931DDE">
        <w:rPr>
          <w:rFonts w:hint="eastAsia"/>
        </w:rPr>
        <w:t>名義使用</w:t>
      </w:r>
      <w:r w:rsidR="0078013E">
        <w:rPr>
          <w:rFonts w:hint="eastAsia"/>
        </w:rPr>
        <w:t>の</w:t>
      </w:r>
      <w:r w:rsidR="00931DDE">
        <w:rPr>
          <w:rFonts w:hint="eastAsia"/>
        </w:rPr>
        <w:t>承認</w:t>
      </w:r>
      <w:r w:rsidR="00503AFB">
        <w:rPr>
          <w:rFonts w:hint="eastAsia"/>
        </w:rPr>
        <w:t>基準及び事務取扱について必要な事項を定めることを目的</w:t>
      </w:r>
      <w:r w:rsidR="004C27DF">
        <w:rPr>
          <w:rFonts w:hint="eastAsia"/>
        </w:rPr>
        <w:t>とする</w:t>
      </w:r>
      <w:r w:rsidR="00ED3B5D">
        <w:rPr>
          <w:rFonts w:hint="eastAsia"/>
        </w:rPr>
        <w:t>。</w:t>
      </w:r>
    </w:p>
    <w:p w14:paraId="799CCB83" w14:textId="77777777" w:rsidR="00A01B0B" w:rsidRDefault="00546A45" w:rsidP="00546A45">
      <w:pPr>
        <w:tabs>
          <w:tab w:val="left" w:pos="7020"/>
        </w:tabs>
      </w:pPr>
      <w:r>
        <w:rPr>
          <w:rFonts w:hint="eastAsia"/>
        </w:rPr>
        <w:t>（定義）</w:t>
      </w:r>
    </w:p>
    <w:p w14:paraId="0F38613F" w14:textId="77777777" w:rsidR="008D08F7" w:rsidRDefault="00546A45" w:rsidP="00A01B0B">
      <w:pPr>
        <w:tabs>
          <w:tab w:val="left" w:pos="7020"/>
        </w:tabs>
        <w:ind w:left="260" w:hangingChars="100" w:hanging="260"/>
      </w:pPr>
      <w:r>
        <w:rPr>
          <w:rFonts w:hint="eastAsia"/>
        </w:rPr>
        <w:t>第２条　この要綱において、</w:t>
      </w:r>
      <w:r w:rsidR="00B12FD0">
        <w:rPr>
          <w:rFonts w:hint="eastAsia"/>
        </w:rPr>
        <w:t>次の各号に掲げる用語の定義は、それぞれ当該各号に定めるところによる。</w:t>
      </w:r>
    </w:p>
    <w:p w14:paraId="00F75CB9" w14:textId="77777777" w:rsidR="00850861" w:rsidRDefault="00F0418E" w:rsidP="007E7BBC">
      <w:pPr>
        <w:tabs>
          <w:tab w:val="left" w:pos="7020"/>
        </w:tabs>
        <w:ind w:leftChars="100" w:left="520" w:hangingChars="100" w:hanging="260"/>
      </w:pPr>
      <w:r>
        <w:rPr>
          <w:rFonts w:hint="eastAsia"/>
        </w:rPr>
        <w:t xml:space="preserve">⑴　</w:t>
      </w:r>
      <w:r w:rsidR="00850861">
        <w:rPr>
          <w:rFonts w:hint="eastAsia"/>
        </w:rPr>
        <w:t>主催　市が催しの開催の主体となり、自己の責任においてその催しを開催するものをいい、市</w:t>
      </w:r>
      <w:r w:rsidR="00837C2A">
        <w:rPr>
          <w:rFonts w:hint="eastAsia"/>
        </w:rPr>
        <w:t>が第三者</w:t>
      </w:r>
      <w:r w:rsidR="00850861">
        <w:rPr>
          <w:rFonts w:hint="eastAsia"/>
        </w:rPr>
        <w:t>と共同で責任を担い、共同で事業を企画運営する場合を含む。</w:t>
      </w:r>
    </w:p>
    <w:p w14:paraId="2CACC67A" w14:textId="77777777" w:rsidR="00BC3C77" w:rsidRDefault="00F0418E" w:rsidP="00427AD8">
      <w:pPr>
        <w:tabs>
          <w:tab w:val="left" w:pos="7020"/>
        </w:tabs>
        <w:ind w:leftChars="100" w:left="520" w:hangingChars="100" w:hanging="260"/>
      </w:pPr>
      <w:r>
        <w:rPr>
          <w:rFonts w:hint="eastAsia"/>
        </w:rPr>
        <w:t xml:space="preserve">⑵　</w:t>
      </w:r>
      <w:r w:rsidR="004C27DF">
        <w:rPr>
          <w:rFonts w:hint="eastAsia"/>
        </w:rPr>
        <w:t>共催　第三者が主催する事業について、市が事業の</w:t>
      </w:r>
      <w:r w:rsidR="002214BC">
        <w:rPr>
          <w:rFonts w:hint="eastAsia"/>
        </w:rPr>
        <w:t>運営に要する経費</w:t>
      </w:r>
      <w:r w:rsidR="004F55FC">
        <w:rPr>
          <w:rFonts w:hint="eastAsia"/>
        </w:rPr>
        <w:t>又は</w:t>
      </w:r>
      <w:r w:rsidR="002214BC">
        <w:rPr>
          <w:rFonts w:hint="eastAsia"/>
        </w:rPr>
        <w:t>物品</w:t>
      </w:r>
      <w:r w:rsidR="00850861">
        <w:rPr>
          <w:rFonts w:hint="eastAsia"/>
        </w:rPr>
        <w:t>の一部</w:t>
      </w:r>
      <w:r w:rsidR="00DD7E51">
        <w:rPr>
          <w:rFonts w:hint="eastAsia"/>
        </w:rPr>
        <w:t>を負担し</w:t>
      </w:r>
      <w:r w:rsidR="002214BC">
        <w:rPr>
          <w:rFonts w:hint="eastAsia"/>
        </w:rPr>
        <w:t>、かつ</w:t>
      </w:r>
      <w:r w:rsidR="009B72CA">
        <w:rPr>
          <w:rFonts w:hint="eastAsia"/>
        </w:rPr>
        <w:t>市職員</w:t>
      </w:r>
      <w:r w:rsidR="00DD7E51">
        <w:rPr>
          <w:rFonts w:hint="eastAsia"/>
        </w:rPr>
        <w:t>が企画運営に参画し</w:t>
      </w:r>
      <w:r w:rsidR="00105CEE">
        <w:rPr>
          <w:rFonts w:hint="eastAsia"/>
        </w:rPr>
        <w:t>、</w:t>
      </w:r>
      <w:r w:rsidR="002214BC">
        <w:rPr>
          <w:rFonts w:hint="eastAsia"/>
        </w:rPr>
        <w:t>当該事業の実施にあ</w:t>
      </w:r>
      <w:r w:rsidR="00DD7E51">
        <w:rPr>
          <w:rFonts w:hint="eastAsia"/>
        </w:rPr>
        <w:t>た</w:t>
      </w:r>
      <w:r w:rsidR="00472328">
        <w:rPr>
          <w:rFonts w:hint="eastAsia"/>
        </w:rPr>
        <w:t>る</w:t>
      </w:r>
      <w:r w:rsidR="00DD7E51">
        <w:rPr>
          <w:rFonts w:hint="eastAsia"/>
        </w:rPr>
        <w:t>ものを</w:t>
      </w:r>
      <w:r w:rsidR="004C27DF">
        <w:rPr>
          <w:rFonts w:hint="eastAsia"/>
        </w:rPr>
        <w:t>いう。</w:t>
      </w:r>
    </w:p>
    <w:p w14:paraId="7B4702AC" w14:textId="77777777" w:rsidR="009B72CA" w:rsidRPr="009B72CA" w:rsidRDefault="00F0418E" w:rsidP="007E7BBC">
      <w:pPr>
        <w:tabs>
          <w:tab w:val="left" w:pos="7020"/>
        </w:tabs>
        <w:ind w:leftChars="100" w:left="520" w:hangingChars="100" w:hanging="260"/>
      </w:pPr>
      <w:r>
        <w:rPr>
          <w:rFonts w:hint="eastAsia"/>
        </w:rPr>
        <w:t xml:space="preserve">⑶　</w:t>
      </w:r>
      <w:r w:rsidR="009B72CA">
        <w:rPr>
          <w:rFonts w:hint="eastAsia"/>
        </w:rPr>
        <w:t>後</w:t>
      </w:r>
      <w:r w:rsidR="00ED3B5D">
        <w:rPr>
          <w:rFonts w:hint="eastAsia"/>
        </w:rPr>
        <w:t xml:space="preserve">援　</w:t>
      </w:r>
      <w:r w:rsidR="00213BB7">
        <w:rPr>
          <w:rFonts w:hint="eastAsia"/>
        </w:rPr>
        <w:t>第三者が主催する事業について、市がその趣旨に賛同し、名義の使用を承認することをもって支援する事業であって、前号に定める事業を除いたものをいう</w:t>
      </w:r>
      <w:r w:rsidR="00284E40">
        <w:rPr>
          <w:rFonts w:hint="eastAsia"/>
        </w:rPr>
        <w:t>。</w:t>
      </w:r>
    </w:p>
    <w:p w14:paraId="6E3E6958" w14:textId="77777777" w:rsidR="00D73E2C" w:rsidRDefault="00D73E2C" w:rsidP="00D73E2C">
      <w:pPr>
        <w:tabs>
          <w:tab w:val="left" w:pos="7020"/>
        </w:tabs>
        <w:ind w:left="260" w:hangingChars="100" w:hanging="260"/>
      </w:pPr>
      <w:r>
        <w:rPr>
          <w:rFonts w:hint="eastAsia"/>
        </w:rPr>
        <w:t>（主催</w:t>
      </w:r>
      <w:r w:rsidR="00106086">
        <w:rPr>
          <w:rFonts w:hint="eastAsia"/>
        </w:rPr>
        <w:t>、</w:t>
      </w:r>
      <w:r>
        <w:rPr>
          <w:rFonts w:hint="eastAsia"/>
        </w:rPr>
        <w:t>共催の運営</w:t>
      </w:r>
      <w:r w:rsidR="00106086">
        <w:rPr>
          <w:rFonts w:hint="eastAsia"/>
        </w:rPr>
        <w:t>名称</w:t>
      </w:r>
      <w:r>
        <w:rPr>
          <w:rFonts w:hint="eastAsia"/>
        </w:rPr>
        <w:t>）</w:t>
      </w:r>
    </w:p>
    <w:p w14:paraId="6B5C49EE" w14:textId="77777777" w:rsidR="00D73E2C" w:rsidRDefault="00AE3089" w:rsidP="00D73E2C">
      <w:pPr>
        <w:tabs>
          <w:tab w:val="left" w:pos="7020"/>
        </w:tabs>
        <w:ind w:left="260" w:hangingChars="100" w:hanging="260"/>
      </w:pPr>
      <w:r>
        <w:rPr>
          <w:rFonts w:hint="eastAsia"/>
        </w:rPr>
        <w:t>第３</w:t>
      </w:r>
      <w:r w:rsidR="00D73E2C">
        <w:rPr>
          <w:rFonts w:hint="eastAsia"/>
        </w:rPr>
        <w:t xml:space="preserve">条　</w:t>
      </w:r>
      <w:r w:rsidR="0086485C">
        <w:rPr>
          <w:rFonts w:hint="eastAsia"/>
        </w:rPr>
        <w:t>課長は</w:t>
      </w:r>
      <w:r w:rsidR="00106086">
        <w:rPr>
          <w:rFonts w:hint="eastAsia"/>
        </w:rPr>
        <w:t>、</w:t>
      </w:r>
      <w:r w:rsidR="00110B33">
        <w:rPr>
          <w:rFonts w:hint="eastAsia"/>
        </w:rPr>
        <w:t>所管する事業が</w:t>
      </w:r>
      <w:r w:rsidR="00D73E2C">
        <w:rPr>
          <w:rFonts w:hint="eastAsia"/>
        </w:rPr>
        <w:t>前条第１号の定義に合致</w:t>
      </w:r>
      <w:r w:rsidR="009668AA">
        <w:rPr>
          <w:rFonts w:hint="eastAsia"/>
        </w:rPr>
        <w:t>する場合</w:t>
      </w:r>
      <w:r w:rsidR="00327F80">
        <w:rPr>
          <w:rFonts w:hint="eastAsia"/>
        </w:rPr>
        <w:t>は</w:t>
      </w:r>
      <w:r w:rsidR="00110B33">
        <w:rPr>
          <w:rFonts w:hint="eastAsia"/>
        </w:rPr>
        <w:t>、</w:t>
      </w:r>
      <w:r w:rsidR="00106086">
        <w:rPr>
          <w:rFonts w:hint="eastAsia"/>
        </w:rPr>
        <w:t>市の主催とすることができる。</w:t>
      </w:r>
    </w:p>
    <w:p w14:paraId="4E8D1E21" w14:textId="77777777" w:rsidR="00DE3504" w:rsidRDefault="00FE1A12" w:rsidP="007E7BBC">
      <w:pPr>
        <w:tabs>
          <w:tab w:val="left" w:pos="7020"/>
        </w:tabs>
        <w:ind w:left="270" w:hanging="270"/>
      </w:pPr>
      <w:r>
        <w:rPr>
          <w:rFonts w:hint="eastAsia"/>
        </w:rPr>
        <w:t xml:space="preserve">２　</w:t>
      </w:r>
      <w:r w:rsidR="00110B33">
        <w:rPr>
          <w:rFonts w:hint="eastAsia"/>
        </w:rPr>
        <w:t>課長は、所管する事業</w:t>
      </w:r>
      <w:r w:rsidR="009668AA">
        <w:rPr>
          <w:rFonts w:hint="eastAsia"/>
        </w:rPr>
        <w:t>が</w:t>
      </w:r>
      <w:r>
        <w:rPr>
          <w:rFonts w:hint="eastAsia"/>
        </w:rPr>
        <w:t>前条第２号の定義に合致し、かつ、第５条</w:t>
      </w:r>
      <w:r w:rsidR="009668AA">
        <w:rPr>
          <w:rFonts w:hint="eastAsia"/>
        </w:rPr>
        <w:t>第1項各号</w:t>
      </w:r>
      <w:r>
        <w:rPr>
          <w:rFonts w:hint="eastAsia"/>
        </w:rPr>
        <w:t>を</w:t>
      </w:r>
      <w:r w:rsidR="00E613C8">
        <w:rPr>
          <w:rFonts w:hint="eastAsia"/>
        </w:rPr>
        <w:t>満たしている</w:t>
      </w:r>
      <w:r w:rsidR="00110B33">
        <w:rPr>
          <w:rFonts w:hint="eastAsia"/>
        </w:rPr>
        <w:t>場合</w:t>
      </w:r>
      <w:r w:rsidR="00327F80">
        <w:rPr>
          <w:rFonts w:hint="eastAsia"/>
        </w:rPr>
        <w:t>は</w:t>
      </w:r>
      <w:r w:rsidR="00110B33">
        <w:rPr>
          <w:rFonts w:hint="eastAsia"/>
        </w:rPr>
        <w:t>、市の共催とすることができる。</w:t>
      </w:r>
    </w:p>
    <w:p w14:paraId="16C9BCC5" w14:textId="77777777" w:rsidR="003E2B59" w:rsidRDefault="003E2B59" w:rsidP="002214BC">
      <w:pPr>
        <w:ind w:left="260" w:hangingChars="100" w:hanging="260"/>
      </w:pPr>
      <w:r>
        <w:rPr>
          <w:rFonts w:hint="eastAsia"/>
        </w:rPr>
        <w:t>（後援</w:t>
      </w:r>
      <w:r w:rsidR="00135CDF">
        <w:rPr>
          <w:rFonts w:hint="eastAsia"/>
        </w:rPr>
        <w:t>等</w:t>
      </w:r>
      <w:r>
        <w:rPr>
          <w:rFonts w:hint="eastAsia"/>
        </w:rPr>
        <w:t>名義使用の承認）</w:t>
      </w:r>
    </w:p>
    <w:p w14:paraId="545B90CE" w14:textId="77777777" w:rsidR="00A46ACD" w:rsidRDefault="00AE3089" w:rsidP="002214BC">
      <w:pPr>
        <w:ind w:left="260" w:hangingChars="100" w:hanging="260"/>
      </w:pPr>
      <w:r>
        <w:rPr>
          <w:rFonts w:hint="eastAsia"/>
        </w:rPr>
        <w:t>第</w:t>
      </w:r>
      <w:r w:rsidR="00F00674">
        <w:rPr>
          <w:rFonts w:hint="eastAsia"/>
        </w:rPr>
        <w:t>４</w:t>
      </w:r>
      <w:r w:rsidR="003E2B59">
        <w:rPr>
          <w:rFonts w:hint="eastAsia"/>
        </w:rPr>
        <w:t>条</w:t>
      </w:r>
      <w:r w:rsidR="00F4469A">
        <w:rPr>
          <w:rFonts w:hint="eastAsia"/>
        </w:rPr>
        <w:t xml:space="preserve">　</w:t>
      </w:r>
      <w:r w:rsidR="000620A3">
        <w:rPr>
          <w:rFonts w:hint="eastAsia"/>
        </w:rPr>
        <w:t>後援</w:t>
      </w:r>
      <w:r w:rsidR="00135CDF">
        <w:rPr>
          <w:rFonts w:hint="eastAsia"/>
        </w:rPr>
        <w:t>等</w:t>
      </w:r>
      <w:r w:rsidR="000620A3">
        <w:rPr>
          <w:rFonts w:hint="eastAsia"/>
        </w:rPr>
        <w:t>名義使用については、</w:t>
      </w:r>
      <w:r w:rsidR="00F4469A">
        <w:rPr>
          <w:rFonts w:hint="eastAsia"/>
        </w:rPr>
        <w:t>承認を受けようとする団体等（以下「申請者」という。）</w:t>
      </w:r>
      <w:r w:rsidR="00324464">
        <w:rPr>
          <w:rFonts w:hint="eastAsia"/>
        </w:rPr>
        <w:t>は、</w:t>
      </w:r>
      <w:r w:rsidR="00ED3B5D">
        <w:rPr>
          <w:rFonts w:hint="eastAsia"/>
        </w:rPr>
        <w:t>後援</w:t>
      </w:r>
      <w:r w:rsidR="00AD4009">
        <w:rPr>
          <w:rFonts w:hint="eastAsia"/>
        </w:rPr>
        <w:t>等</w:t>
      </w:r>
      <w:r w:rsidR="00BD5BDB">
        <w:rPr>
          <w:rFonts w:hint="eastAsia"/>
        </w:rPr>
        <w:t>名義使用</w:t>
      </w:r>
      <w:r w:rsidR="00A46ACD">
        <w:rPr>
          <w:rFonts w:hint="eastAsia"/>
        </w:rPr>
        <w:t>承認申請書（</w:t>
      </w:r>
      <w:r w:rsidR="002A0948">
        <w:rPr>
          <w:rFonts w:hint="eastAsia"/>
        </w:rPr>
        <w:t>様式</w:t>
      </w:r>
      <w:r w:rsidR="00A46ACD">
        <w:rPr>
          <w:rFonts w:hint="eastAsia"/>
        </w:rPr>
        <w:t>第１号）に</w:t>
      </w:r>
      <w:r w:rsidR="00324464">
        <w:rPr>
          <w:rFonts w:hint="eastAsia"/>
        </w:rPr>
        <w:t>、</w:t>
      </w:r>
      <w:r w:rsidR="00A46ACD">
        <w:rPr>
          <w:rFonts w:hint="eastAsia"/>
        </w:rPr>
        <w:t>次の各号に掲げる書類を添えて、当該事業の開始日の30</w:t>
      </w:r>
      <w:r w:rsidR="00375A63">
        <w:rPr>
          <w:rFonts w:hint="eastAsia"/>
        </w:rPr>
        <w:t>日前までに</w:t>
      </w:r>
      <w:r w:rsidR="00A46ACD">
        <w:rPr>
          <w:rFonts w:hint="eastAsia"/>
        </w:rPr>
        <w:t>市長に申請しなければならな</w:t>
      </w:r>
      <w:r w:rsidR="00A46ACD">
        <w:rPr>
          <w:rFonts w:hint="eastAsia"/>
        </w:rPr>
        <w:lastRenderedPageBreak/>
        <w:t>い。</w:t>
      </w:r>
    </w:p>
    <w:p w14:paraId="288A1A62" w14:textId="77777777" w:rsidR="00B946E4" w:rsidRDefault="00F0418E" w:rsidP="00F0418E">
      <w:pPr>
        <w:ind w:firstLineChars="100" w:firstLine="260"/>
      </w:pPr>
      <w:r>
        <w:rPr>
          <w:rFonts w:hint="eastAsia"/>
        </w:rPr>
        <w:t>⑴</w:t>
      </w:r>
      <w:r w:rsidR="00A46ACD">
        <w:rPr>
          <w:rFonts w:hint="eastAsia"/>
        </w:rPr>
        <w:t xml:space="preserve">　</w:t>
      </w:r>
      <w:r w:rsidR="00B946E4">
        <w:rPr>
          <w:rFonts w:hint="eastAsia"/>
        </w:rPr>
        <w:t>誓約書</w:t>
      </w:r>
    </w:p>
    <w:p w14:paraId="57CF145D" w14:textId="0025DB3C" w:rsidR="00CA03B9" w:rsidRDefault="00B946E4" w:rsidP="00F0418E">
      <w:pPr>
        <w:ind w:firstLineChars="100" w:firstLine="260"/>
      </w:pPr>
      <w:r>
        <w:rPr>
          <w:rFonts w:hint="eastAsia"/>
        </w:rPr>
        <w:t xml:space="preserve">⑵　</w:t>
      </w:r>
      <w:r w:rsidR="00A46ACD">
        <w:rPr>
          <w:rFonts w:hint="eastAsia"/>
        </w:rPr>
        <w:t>事業の内容及び</w:t>
      </w:r>
      <w:r w:rsidR="00CA03B9">
        <w:rPr>
          <w:rFonts w:hint="eastAsia"/>
        </w:rPr>
        <w:t>その計画を明らかにするもの</w:t>
      </w:r>
    </w:p>
    <w:p w14:paraId="3E4D1258" w14:textId="14E6534D" w:rsidR="00CA03B9" w:rsidRDefault="00B946E4" w:rsidP="00CA03B9">
      <w:pPr>
        <w:ind w:leftChars="100" w:left="260"/>
      </w:pPr>
      <w:r>
        <w:rPr>
          <w:rFonts w:hint="eastAsia"/>
        </w:rPr>
        <w:t>⑶</w:t>
      </w:r>
      <w:r w:rsidR="00CA03B9">
        <w:rPr>
          <w:rFonts w:hint="eastAsia"/>
        </w:rPr>
        <w:t xml:space="preserve">　事業の収支予算書</w:t>
      </w:r>
    </w:p>
    <w:p w14:paraId="2DC59CA7" w14:textId="1F89AE66" w:rsidR="00CA03B9" w:rsidRDefault="00B946E4" w:rsidP="00CA03B9">
      <w:pPr>
        <w:ind w:leftChars="100" w:left="260"/>
      </w:pPr>
      <w:r>
        <w:rPr>
          <w:rFonts w:hint="eastAsia"/>
        </w:rPr>
        <w:t>⑷</w:t>
      </w:r>
      <w:r w:rsidR="00CA03B9">
        <w:rPr>
          <w:rFonts w:hint="eastAsia"/>
        </w:rPr>
        <w:t xml:space="preserve">　規約・会則、活動に関する資料等、申請者の内容を明らかにする書類</w:t>
      </w:r>
    </w:p>
    <w:p w14:paraId="11176E9D" w14:textId="37BFEDF1" w:rsidR="00221C8A" w:rsidRDefault="00B946E4" w:rsidP="002214BC">
      <w:pPr>
        <w:ind w:leftChars="100" w:left="260"/>
      </w:pPr>
      <w:r>
        <w:rPr>
          <w:rFonts w:hint="eastAsia"/>
        </w:rPr>
        <w:t>⑸</w:t>
      </w:r>
      <w:r w:rsidR="00F0418E">
        <w:rPr>
          <w:rFonts w:hint="eastAsia"/>
        </w:rPr>
        <w:t xml:space="preserve">　</w:t>
      </w:r>
      <w:r w:rsidR="00CA03B9">
        <w:rPr>
          <w:rFonts w:hint="eastAsia"/>
        </w:rPr>
        <w:t>その他市長が認めるもの</w:t>
      </w:r>
    </w:p>
    <w:p w14:paraId="4AFB3C80" w14:textId="77777777" w:rsidR="00363F28" w:rsidRDefault="00CA03B9">
      <w:r>
        <w:rPr>
          <w:rFonts w:hint="eastAsia"/>
        </w:rPr>
        <w:t>（</w:t>
      </w:r>
      <w:r w:rsidR="00174C87">
        <w:rPr>
          <w:rFonts w:hint="eastAsia"/>
        </w:rPr>
        <w:t>後援</w:t>
      </w:r>
      <w:r w:rsidR="00135CDF">
        <w:rPr>
          <w:rFonts w:hint="eastAsia"/>
        </w:rPr>
        <w:t>等</w:t>
      </w:r>
      <w:r w:rsidR="00174C87">
        <w:rPr>
          <w:rFonts w:hint="eastAsia"/>
        </w:rPr>
        <w:t>名義使用</w:t>
      </w:r>
      <w:r>
        <w:rPr>
          <w:rFonts w:hint="eastAsia"/>
        </w:rPr>
        <w:t>承認の決定</w:t>
      </w:r>
      <w:r w:rsidR="00363F28">
        <w:rPr>
          <w:rFonts w:hint="eastAsia"/>
        </w:rPr>
        <w:t>）</w:t>
      </w:r>
    </w:p>
    <w:p w14:paraId="234CCE92" w14:textId="77777777" w:rsidR="00327F80" w:rsidRDefault="00AE3089" w:rsidP="00327F80">
      <w:pPr>
        <w:ind w:left="260" w:hangingChars="100" w:hanging="260"/>
      </w:pPr>
      <w:r>
        <w:rPr>
          <w:rFonts w:hint="eastAsia"/>
        </w:rPr>
        <w:t>第</w:t>
      </w:r>
      <w:r w:rsidR="00F00674">
        <w:rPr>
          <w:rFonts w:hint="eastAsia"/>
        </w:rPr>
        <w:t>５</w:t>
      </w:r>
      <w:r w:rsidR="00363F28">
        <w:rPr>
          <w:rFonts w:hint="eastAsia"/>
        </w:rPr>
        <w:t xml:space="preserve">条　</w:t>
      </w:r>
      <w:r w:rsidR="003204F6">
        <w:rPr>
          <w:rFonts w:hint="eastAsia"/>
        </w:rPr>
        <w:t>市長は、前条に規定する申請書の提出があったときは、</w:t>
      </w:r>
      <w:r w:rsidR="00327F80">
        <w:rPr>
          <w:rFonts w:hint="eastAsia"/>
        </w:rPr>
        <w:t>次の各号に掲げる要件に当てはまるか</w:t>
      </w:r>
      <w:r w:rsidR="003204F6">
        <w:rPr>
          <w:rFonts w:hint="eastAsia"/>
        </w:rPr>
        <w:t>を審査し、承認することが適当と認めたときは、</w:t>
      </w:r>
      <w:r w:rsidR="00ED3B5D">
        <w:rPr>
          <w:rFonts w:hint="eastAsia"/>
        </w:rPr>
        <w:t>後援</w:t>
      </w:r>
      <w:r w:rsidR="00AD4009">
        <w:rPr>
          <w:rFonts w:hint="eastAsia"/>
        </w:rPr>
        <w:t>等</w:t>
      </w:r>
      <w:r w:rsidR="00BD5BDB">
        <w:rPr>
          <w:rFonts w:hint="eastAsia"/>
        </w:rPr>
        <w:t>名義使用</w:t>
      </w:r>
      <w:r w:rsidR="00BC3124">
        <w:rPr>
          <w:rFonts w:hint="eastAsia"/>
        </w:rPr>
        <w:t>承認通知書</w:t>
      </w:r>
      <w:r w:rsidR="003204F6">
        <w:rPr>
          <w:rFonts w:hint="eastAsia"/>
        </w:rPr>
        <w:t>（</w:t>
      </w:r>
      <w:r w:rsidR="002A0948">
        <w:rPr>
          <w:rFonts w:hint="eastAsia"/>
        </w:rPr>
        <w:t>様式</w:t>
      </w:r>
      <w:r w:rsidR="003204F6">
        <w:rPr>
          <w:rFonts w:hint="eastAsia"/>
        </w:rPr>
        <w:t>第２号）により、申請者に通知するものとする。</w:t>
      </w:r>
    </w:p>
    <w:p w14:paraId="549D893C" w14:textId="77777777" w:rsidR="00327F80" w:rsidRDefault="00F00674" w:rsidP="00427AD8">
      <w:pPr>
        <w:ind w:leftChars="100" w:left="520" w:hangingChars="100" w:hanging="260"/>
      </w:pPr>
      <w:r>
        <w:rPr>
          <w:rFonts w:hint="eastAsia"/>
        </w:rPr>
        <w:t>⑴</w:t>
      </w:r>
      <w:r w:rsidR="00327F80">
        <w:t xml:space="preserve">　事業の主催者（以下「団体等」という。）が、次のいずれかに該当するものであること。</w:t>
      </w:r>
    </w:p>
    <w:p w14:paraId="3AA6A69A" w14:textId="77777777" w:rsidR="00327F80" w:rsidRDefault="00327F80" w:rsidP="00327F80">
      <w:pPr>
        <w:ind w:left="260" w:hangingChars="100" w:hanging="260"/>
      </w:pPr>
      <w:r>
        <w:rPr>
          <w:rFonts w:hint="eastAsia"/>
        </w:rPr>
        <w:t xml:space="preserve">　ア　官公庁及びこれに準ずる団体</w:t>
      </w:r>
    </w:p>
    <w:p w14:paraId="265239B0" w14:textId="77777777" w:rsidR="00327F80" w:rsidRDefault="00327F80" w:rsidP="00427AD8">
      <w:pPr>
        <w:ind w:left="521" w:hangingChars="200" w:hanging="521"/>
      </w:pPr>
      <w:r>
        <w:rPr>
          <w:rFonts w:hint="eastAsia"/>
        </w:rPr>
        <w:t xml:space="preserve">　イ　公益法人及びこれに準ずる団体（ただし、宗教法人、宗教団体、政党及び政治団体を除く。）</w:t>
      </w:r>
    </w:p>
    <w:p w14:paraId="3B7BE350" w14:textId="77777777" w:rsidR="00327F80" w:rsidRDefault="00327F80" w:rsidP="00327F80">
      <w:pPr>
        <w:ind w:left="260" w:hangingChars="100" w:hanging="260"/>
      </w:pPr>
      <w:r>
        <w:rPr>
          <w:rFonts w:hint="eastAsia"/>
        </w:rPr>
        <w:t xml:space="preserve">　ウ　教育団体、地域団体、文化団体、福祉団体その他これに準ずる団体</w:t>
      </w:r>
    </w:p>
    <w:p w14:paraId="1ACC4DC1" w14:textId="77777777" w:rsidR="00327F80" w:rsidRDefault="00327F80" w:rsidP="00327F80">
      <w:pPr>
        <w:ind w:left="260" w:hangingChars="100" w:hanging="260"/>
      </w:pPr>
      <w:r>
        <w:rPr>
          <w:rFonts w:hint="eastAsia"/>
        </w:rPr>
        <w:t xml:space="preserve">　エ　報道機関、学術研究機関その他これに準ずる団体</w:t>
      </w:r>
    </w:p>
    <w:p w14:paraId="2ACFA8DA" w14:textId="77777777" w:rsidR="00327F80" w:rsidRDefault="00327F80" w:rsidP="00327F80">
      <w:pPr>
        <w:ind w:left="260" w:hangingChars="100" w:hanging="260"/>
      </w:pPr>
      <w:r>
        <w:rPr>
          <w:rFonts w:hint="eastAsia"/>
        </w:rPr>
        <w:t xml:space="preserve">　オ　市と協定等を締結している企業・団体</w:t>
      </w:r>
    </w:p>
    <w:p w14:paraId="7B8D6E76" w14:textId="77777777" w:rsidR="00327F80" w:rsidRDefault="00327F80" w:rsidP="00327F80">
      <w:pPr>
        <w:ind w:left="260" w:hangingChars="100" w:hanging="260"/>
      </w:pPr>
      <w:r>
        <w:rPr>
          <w:rFonts w:hint="eastAsia"/>
        </w:rPr>
        <w:t xml:space="preserve">　カ　その他別表に掲げる要件のいずれも満たす団体</w:t>
      </w:r>
    </w:p>
    <w:p w14:paraId="7BD398B4" w14:textId="77777777" w:rsidR="00327F80" w:rsidRDefault="00F00674" w:rsidP="00427AD8">
      <w:pPr>
        <w:ind w:leftChars="100" w:left="520" w:hangingChars="100" w:hanging="260"/>
      </w:pPr>
      <w:r>
        <w:rPr>
          <w:rFonts w:hint="eastAsia"/>
        </w:rPr>
        <w:t>⑵</w:t>
      </w:r>
      <w:r w:rsidR="00327F80">
        <w:t xml:space="preserve">　事業の目的及び内容が市の政策に合致し、その推進や市民の福祉、教育、文化等の向上に積極的に寄与すると、稲城市組織規則（平成13年稲城市規則第14号）別表第３の所掌事務に応じて管轄する課の課長が認めたもの</w:t>
      </w:r>
    </w:p>
    <w:p w14:paraId="7F962AB2" w14:textId="73425643" w:rsidR="00327F80" w:rsidRDefault="00F00674" w:rsidP="00427AD8">
      <w:pPr>
        <w:ind w:leftChars="100" w:left="260"/>
      </w:pPr>
      <w:r>
        <w:rPr>
          <w:rFonts w:hint="eastAsia"/>
        </w:rPr>
        <w:t>⑶</w:t>
      </w:r>
      <w:r w:rsidR="00327F80">
        <w:t xml:space="preserve">　事業の性質</w:t>
      </w:r>
      <w:r w:rsidR="004E0F2D">
        <w:rPr>
          <w:rFonts w:hint="eastAsia"/>
        </w:rPr>
        <w:t>等</w:t>
      </w:r>
      <w:r w:rsidR="00327F80">
        <w:t>が、次のいずれにも該当するものであること。</w:t>
      </w:r>
    </w:p>
    <w:p w14:paraId="3EF0F1DD" w14:textId="4D468819" w:rsidR="00327F80" w:rsidRDefault="00327F80" w:rsidP="00FF1F43">
      <w:pPr>
        <w:ind w:left="521" w:hangingChars="200" w:hanging="521"/>
      </w:pPr>
      <w:r>
        <w:rPr>
          <w:rFonts w:hint="eastAsia"/>
        </w:rPr>
        <w:t xml:space="preserve">　ア　</w:t>
      </w:r>
      <w:bookmarkStart w:id="0" w:name="_Hlk226019586"/>
      <w:r w:rsidR="004E0F2D" w:rsidRPr="004E0F2D">
        <w:t>事業の目的や効果が</w:t>
      </w:r>
      <w:r>
        <w:rPr>
          <w:rFonts w:hint="eastAsia"/>
        </w:rPr>
        <w:t>公益性</w:t>
      </w:r>
      <w:r w:rsidR="004E0F2D" w:rsidRPr="004E0F2D">
        <w:rPr>
          <w:rFonts w:hint="eastAsia"/>
        </w:rPr>
        <w:t>のあるものであり、またその内容</w:t>
      </w:r>
      <w:r w:rsidR="00874866">
        <w:rPr>
          <w:rFonts w:hint="eastAsia"/>
        </w:rPr>
        <w:t>が</w:t>
      </w:r>
      <w:r w:rsidR="004C3814">
        <w:rPr>
          <w:rFonts w:hint="eastAsia"/>
        </w:rPr>
        <w:t>募集</w:t>
      </w:r>
      <w:r w:rsidR="004E0F2D" w:rsidRPr="004E0F2D">
        <w:rPr>
          <w:rFonts w:hint="eastAsia"/>
        </w:rPr>
        <w:t>チラシ</w:t>
      </w:r>
      <w:r w:rsidR="004E0F2D">
        <w:rPr>
          <w:rFonts w:hint="eastAsia"/>
        </w:rPr>
        <w:t>等</w:t>
      </w:r>
      <w:r w:rsidR="00C30000" w:rsidRPr="00C30000">
        <w:rPr>
          <w:rFonts w:hint="eastAsia"/>
        </w:rPr>
        <w:t>で判断できる</w:t>
      </w:r>
      <w:r w:rsidR="007A1567">
        <w:rPr>
          <w:rFonts w:hint="eastAsia"/>
        </w:rPr>
        <w:t>ものである</w:t>
      </w:r>
      <w:r>
        <w:rPr>
          <w:rFonts w:hint="eastAsia"/>
        </w:rPr>
        <w:t>こと。</w:t>
      </w:r>
      <w:bookmarkEnd w:id="0"/>
    </w:p>
    <w:p w14:paraId="3C7B8739" w14:textId="77777777" w:rsidR="00327F80" w:rsidRDefault="00327F80" w:rsidP="00427AD8">
      <w:pPr>
        <w:ind w:left="521" w:hangingChars="200" w:hanging="521"/>
      </w:pPr>
      <w:r>
        <w:rPr>
          <w:rFonts w:hint="eastAsia"/>
        </w:rPr>
        <w:t xml:space="preserve">　イ　法令又は公序良俗に反しないもので、その他社会的な非難を受けるおそれのないものであること。</w:t>
      </w:r>
    </w:p>
    <w:p w14:paraId="69FF6AAC" w14:textId="77777777" w:rsidR="00327F80" w:rsidRDefault="00327F80" w:rsidP="00427AD8">
      <w:pPr>
        <w:ind w:left="521" w:hangingChars="200" w:hanging="521"/>
      </w:pPr>
      <w:r>
        <w:rPr>
          <w:rFonts w:hint="eastAsia"/>
        </w:rPr>
        <w:t xml:space="preserve">　ウ　事業実施にあたり、申請時点で実施に必要な許可等を得ている、もしくは得られる見込みがあること。</w:t>
      </w:r>
    </w:p>
    <w:p w14:paraId="06AC47F1" w14:textId="54735203" w:rsidR="00327F80" w:rsidRDefault="00327F80" w:rsidP="00FF1F43">
      <w:pPr>
        <w:ind w:left="521" w:hangingChars="200" w:hanging="521"/>
      </w:pPr>
      <w:r>
        <w:rPr>
          <w:rFonts w:hint="eastAsia"/>
        </w:rPr>
        <w:t xml:space="preserve">　エ　営利</w:t>
      </w:r>
      <w:r w:rsidR="00E77A24">
        <w:rPr>
          <w:rFonts w:hint="eastAsia"/>
        </w:rPr>
        <w:t>・営業</w:t>
      </w:r>
      <w:r>
        <w:rPr>
          <w:rFonts w:hint="eastAsia"/>
        </w:rPr>
        <w:t>又は商業宣伝を目的</w:t>
      </w:r>
      <w:r w:rsidR="00D93008">
        <w:rPr>
          <w:rFonts w:hint="eastAsia"/>
        </w:rPr>
        <w:t>と</w:t>
      </w:r>
      <w:r w:rsidR="00796310">
        <w:rPr>
          <w:rFonts w:hint="eastAsia"/>
        </w:rPr>
        <w:t>し</w:t>
      </w:r>
      <w:r w:rsidR="00815DBA">
        <w:rPr>
          <w:rFonts w:hint="eastAsia"/>
        </w:rPr>
        <w:t>てい</w:t>
      </w:r>
      <w:r w:rsidR="00796310">
        <w:rPr>
          <w:rFonts w:hint="eastAsia"/>
        </w:rPr>
        <w:t>ない</w:t>
      </w:r>
      <w:r w:rsidR="00815DBA">
        <w:rPr>
          <w:rFonts w:hint="eastAsia"/>
        </w:rPr>
        <w:t>こと</w:t>
      </w:r>
      <w:r>
        <w:rPr>
          <w:rFonts w:hint="eastAsia"/>
        </w:rPr>
        <w:t>。</w:t>
      </w:r>
    </w:p>
    <w:p w14:paraId="1A509AE8" w14:textId="77777777" w:rsidR="00327F80" w:rsidRDefault="00327F80" w:rsidP="00427AD8">
      <w:pPr>
        <w:ind w:left="521" w:hangingChars="200" w:hanging="521"/>
      </w:pPr>
      <w:r>
        <w:rPr>
          <w:rFonts w:hint="eastAsia"/>
        </w:rPr>
        <w:lastRenderedPageBreak/>
        <w:t xml:space="preserve">　オ　宗教の布教、教化、宣伝等の活動、又は宗教の意義を否定し、無宗教を勧める活動その他、市の宗教的中立性を損なうものでないこと。</w:t>
      </w:r>
    </w:p>
    <w:p w14:paraId="21536C28" w14:textId="77777777" w:rsidR="00327F80" w:rsidRDefault="00327F80" w:rsidP="00427AD8">
      <w:pPr>
        <w:ind w:left="521" w:hangingChars="200" w:hanging="521"/>
      </w:pPr>
      <w:r>
        <w:rPr>
          <w:rFonts w:hint="eastAsia"/>
        </w:rPr>
        <w:t xml:space="preserve">　カ　特定の政党を支持、又は反対するための行事その他、市の政治的中立性を損なうものでないこと。</w:t>
      </w:r>
    </w:p>
    <w:p w14:paraId="18690503" w14:textId="6DF23321" w:rsidR="00327F80" w:rsidRDefault="00327F80" w:rsidP="00FF1F43">
      <w:pPr>
        <w:ind w:left="521" w:hangingChars="200" w:hanging="521"/>
      </w:pPr>
      <w:r>
        <w:rPr>
          <w:rFonts w:hint="eastAsia"/>
        </w:rPr>
        <w:t xml:space="preserve">　キ　</w:t>
      </w:r>
      <w:r w:rsidR="00FE7753">
        <w:rPr>
          <w:rFonts w:hint="eastAsia"/>
        </w:rPr>
        <w:t>実施</w:t>
      </w:r>
      <w:r>
        <w:rPr>
          <w:rFonts w:hint="eastAsia"/>
        </w:rPr>
        <w:t>事業</w:t>
      </w:r>
      <w:r w:rsidR="00F069E4">
        <w:rPr>
          <w:rFonts w:hint="eastAsia"/>
        </w:rPr>
        <w:t>は</w:t>
      </w:r>
      <w:r>
        <w:rPr>
          <w:rFonts w:hint="eastAsia"/>
        </w:rPr>
        <w:t>、</w:t>
      </w:r>
      <w:bookmarkStart w:id="1" w:name="_Hlk226020243"/>
      <w:r>
        <w:rPr>
          <w:rFonts w:hint="eastAsia"/>
        </w:rPr>
        <w:t>広く</w:t>
      </w:r>
      <w:r w:rsidR="00F069E4">
        <w:rPr>
          <w:rFonts w:hint="eastAsia"/>
        </w:rPr>
        <w:t>市民を対象とする</w:t>
      </w:r>
      <w:r>
        <w:rPr>
          <w:rFonts w:hint="eastAsia"/>
        </w:rPr>
        <w:t>ものであ</w:t>
      </w:r>
      <w:r w:rsidR="00815DBA">
        <w:rPr>
          <w:rFonts w:hint="eastAsia"/>
        </w:rPr>
        <w:t>ること。</w:t>
      </w:r>
      <w:bookmarkEnd w:id="1"/>
    </w:p>
    <w:p w14:paraId="0FF20CB3" w14:textId="77777777" w:rsidR="00327F80" w:rsidRDefault="00327F80" w:rsidP="00427AD8">
      <w:pPr>
        <w:ind w:left="521" w:hangingChars="200" w:hanging="521"/>
      </w:pPr>
      <w:r>
        <w:rPr>
          <w:rFonts w:hint="eastAsia"/>
        </w:rPr>
        <w:t xml:space="preserve">　ク　事業</w:t>
      </w:r>
      <w:r w:rsidR="00643BB6">
        <w:rPr>
          <w:rFonts w:hint="eastAsia"/>
        </w:rPr>
        <w:t>実施にあたり、騒音や混雑等が伴う可能性がある場合には、その対策</w:t>
      </w:r>
      <w:r>
        <w:rPr>
          <w:rFonts w:hint="eastAsia"/>
        </w:rPr>
        <w:t>を十分に講ずること。</w:t>
      </w:r>
    </w:p>
    <w:p w14:paraId="53DDE2E0" w14:textId="77777777" w:rsidR="00327F80" w:rsidRDefault="00F00674" w:rsidP="00427AD8">
      <w:pPr>
        <w:ind w:leftChars="100" w:left="260"/>
      </w:pPr>
      <w:r>
        <w:rPr>
          <w:rFonts w:hint="eastAsia"/>
        </w:rPr>
        <w:t>⑷</w:t>
      </w:r>
      <w:r w:rsidR="00327F80">
        <w:t xml:space="preserve">　前３号に掲げるもののほか、次に掲げる要件を満たすものであること。</w:t>
      </w:r>
    </w:p>
    <w:p w14:paraId="02559FE5" w14:textId="77777777" w:rsidR="00327F80" w:rsidRDefault="00327F80" w:rsidP="00327F80">
      <w:pPr>
        <w:ind w:left="260" w:hangingChars="100" w:hanging="260"/>
      </w:pPr>
      <w:r>
        <w:rPr>
          <w:rFonts w:hint="eastAsia"/>
        </w:rPr>
        <w:t xml:space="preserve">　ア　会場の公衆衛生及び災害防止について、十分な措置が講じられていること。</w:t>
      </w:r>
    </w:p>
    <w:p w14:paraId="29E3B29D" w14:textId="4A5EE1CF" w:rsidR="00363F28" w:rsidRDefault="00327F80" w:rsidP="00427AD8">
      <w:pPr>
        <w:ind w:left="521" w:hangingChars="200" w:hanging="521"/>
      </w:pPr>
      <w:r>
        <w:rPr>
          <w:rFonts w:hint="eastAsia"/>
        </w:rPr>
        <w:t xml:space="preserve">　</w:t>
      </w:r>
      <w:r w:rsidR="004F0E33">
        <w:rPr>
          <w:rFonts w:hint="eastAsia"/>
        </w:rPr>
        <w:t>イ</w:t>
      </w:r>
      <w:r>
        <w:rPr>
          <w:rFonts w:hint="eastAsia"/>
        </w:rPr>
        <w:t xml:space="preserve">　過去にこの要綱による名義使用の承認を受けている場合、実績報告書の提出義務を履行しており、名義使用承認の取消を受けていないこと。</w:t>
      </w:r>
    </w:p>
    <w:p w14:paraId="3308F748" w14:textId="2A84DED2" w:rsidR="00FE7753" w:rsidRDefault="00FE7753" w:rsidP="00427AD8">
      <w:pPr>
        <w:ind w:left="521" w:hangingChars="200" w:hanging="521"/>
      </w:pPr>
      <w:r>
        <w:rPr>
          <w:rFonts w:hint="eastAsia"/>
        </w:rPr>
        <w:t xml:space="preserve">　</w:t>
      </w:r>
      <w:r w:rsidR="004F0E33">
        <w:rPr>
          <w:rFonts w:hint="eastAsia"/>
        </w:rPr>
        <w:t>ウ</w:t>
      </w:r>
      <w:r>
        <w:rPr>
          <w:rFonts w:hint="eastAsia"/>
        </w:rPr>
        <w:t xml:space="preserve">　</w:t>
      </w:r>
      <w:r w:rsidRPr="00FE7753">
        <w:rPr>
          <w:rFonts w:hint="eastAsia"/>
        </w:rPr>
        <w:t>実施事業を遂行する際に個人情報を取得する場合は、その情報を事業の目的にのみ使用し、目的外での利用を一切禁止すること。また、適切な管理措置を講じ、個人情報の漏洩や不正利用を防止すること。</w:t>
      </w:r>
    </w:p>
    <w:p w14:paraId="1F480123" w14:textId="77777777" w:rsidR="00F00674" w:rsidRPr="00F00674" w:rsidRDefault="00F00674" w:rsidP="009668AA">
      <w:pPr>
        <w:tabs>
          <w:tab w:val="left" w:pos="7020"/>
        </w:tabs>
        <w:ind w:leftChars="16" w:left="302" w:hangingChars="100" w:hanging="260"/>
      </w:pPr>
      <w:r>
        <w:rPr>
          <w:rFonts w:hint="eastAsia"/>
        </w:rPr>
        <w:t>２　市が使用を承認する名義は、稲城市とする。申請者は、前項に規定する承認の決定がなされるまでは、いかなる文書図書類にも市の名義を記載してはならない。ただし、市長が認めた場合はこの限りではない。</w:t>
      </w:r>
    </w:p>
    <w:p w14:paraId="28606CDD" w14:textId="77777777" w:rsidR="00363F28" w:rsidRDefault="003204F6">
      <w:r>
        <w:rPr>
          <w:rFonts w:hint="eastAsia"/>
        </w:rPr>
        <w:t>（</w:t>
      </w:r>
      <w:r w:rsidR="00174C87">
        <w:rPr>
          <w:rFonts w:hint="eastAsia"/>
        </w:rPr>
        <w:t>後援</w:t>
      </w:r>
      <w:r w:rsidR="00135CDF">
        <w:rPr>
          <w:rFonts w:hint="eastAsia"/>
        </w:rPr>
        <w:t>等</w:t>
      </w:r>
      <w:r w:rsidR="00174C87">
        <w:rPr>
          <w:rFonts w:hint="eastAsia"/>
        </w:rPr>
        <w:t>名義使用</w:t>
      </w:r>
      <w:r>
        <w:rPr>
          <w:rFonts w:hint="eastAsia"/>
        </w:rPr>
        <w:t>不承認の決定</w:t>
      </w:r>
      <w:r w:rsidR="00363F28">
        <w:rPr>
          <w:rFonts w:hint="eastAsia"/>
        </w:rPr>
        <w:t>）</w:t>
      </w:r>
    </w:p>
    <w:p w14:paraId="163D2943" w14:textId="77777777" w:rsidR="00363F28" w:rsidRDefault="00AE3089">
      <w:pPr>
        <w:ind w:left="260" w:hangingChars="100" w:hanging="260"/>
      </w:pPr>
      <w:r>
        <w:rPr>
          <w:rFonts w:hint="eastAsia"/>
        </w:rPr>
        <w:t>第</w:t>
      </w:r>
      <w:r w:rsidR="00F00674">
        <w:rPr>
          <w:rFonts w:hint="eastAsia"/>
        </w:rPr>
        <w:t>６</w:t>
      </w:r>
      <w:r w:rsidR="00363F28">
        <w:rPr>
          <w:rFonts w:hint="eastAsia"/>
        </w:rPr>
        <w:t xml:space="preserve">条　</w:t>
      </w:r>
      <w:r w:rsidR="003204F6">
        <w:rPr>
          <w:rFonts w:hint="eastAsia"/>
        </w:rPr>
        <w:t>市長は、前条の規定による審査により、承認することが不適当と認めたときは、</w:t>
      </w:r>
      <w:r w:rsidR="00ED3B5D">
        <w:rPr>
          <w:rFonts w:hint="eastAsia"/>
        </w:rPr>
        <w:t>後援</w:t>
      </w:r>
      <w:r w:rsidR="00AD4009">
        <w:rPr>
          <w:rFonts w:hint="eastAsia"/>
        </w:rPr>
        <w:t>等</w:t>
      </w:r>
      <w:r w:rsidR="00BD5BDB">
        <w:rPr>
          <w:rFonts w:hint="eastAsia"/>
        </w:rPr>
        <w:t>名義使用</w:t>
      </w:r>
      <w:r w:rsidR="003204F6">
        <w:rPr>
          <w:rFonts w:hint="eastAsia"/>
        </w:rPr>
        <w:t>不承認通知書（</w:t>
      </w:r>
      <w:r w:rsidR="002A0948">
        <w:rPr>
          <w:rFonts w:hint="eastAsia"/>
        </w:rPr>
        <w:t>様式</w:t>
      </w:r>
      <w:r w:rsidR="003204F6">
        <w:rPr>
          <w:rFonts w:hint="eastAsia"/>
        </w:rPr>
        <w:t>第３号）により、その理由を付し、申請者に通知するものとする。</w:t>
      </w:r>
    </w:p>
    <w:p w14:paraId="4364B40D" w14:textId="77777777" w:rsidR="00735B8B" w:rsidRDefault="00AB36D8" w:rsidP="00735B8B">
      <w:r>
        <w:rPr>
          <w:rFonts w:hint="eastAsia"/>
        </w:rPr>
        <w:t>（後援</w:t>
      </w:r>
      <w:r w:rsidR="00135CDF">
        <w:rPr>
          <w:rFonts w:hint="eastAsia"/>
        </w:rPr>
        <w:t>等</w:t>
      </w:r>
      <w:r>
        <w:rPr>
          <w:rFonts w:hint="eastAsia"/>
        </w:rPr>
        <w:t>名義使用承認</w:t>
      </w:r>
      <w:r w:rsidR="00735B8B">
        <w:rPr>
          <w:rFonts w:hint="eastAsia"/>
        </w:rPr>
        <w:t>の条件）</w:t>
      </w:r>
    </w:p>
    <w:p w14:paraId="095C1FDB" w14:textId="77777777" w:rsidR="00C3756F" w:rsidRDefault="006928CD" w:rsidP="00C3756F">
      <w:pPr>
        <w:ind w:left="260" w:hangingChars="100" w:hanging="260"/>
      </w:pPr>
      <w:r>
        <w:rPr>
          <w:rFonts w:hint="eastAsia"/>
        </w:rPr>
        <w:t>第</w:t>
      </w:r>
      <w:r w:rsidR="00F00674">
        <w:rPr>
          <w:rFonts w:hint="eastAsia"/>
        </w:rPr>
        <w:t>７</w:t>
      </w:r>
      <w:r w:rsidR="00735B8B">
        <w:rPr>
          <w:rFonts w:hint="eastAsia"/>
        </w:rPr>
        <w:t>条　市長は、後援</w:t>
      </w:r>
      <w:r w:rsidR="00135CDF">
        <w:rPr>
          <w:rFonts w:hint="eastAsia"/>
        </w:rPr>
        <w:t>等</w:t>
      </w:r>
      <w:r w:rsidR="00735B8B">
        <w:rPr>
          <w:rFonts w:hint="eastAsia"/>
        </w:rPr>
        <w:t>名義使用の承認に際して、次に掲げる条件を付するものとする。</w:t>
      </w:r>
    </w:p>
    <w:p w14:paraId="2E3ED2D3" w14:textId="77777777" w:rsidR="003E664F" w:rsidRDefault="007940C1" w:rsidP="007940C1">
      <w:pPr>
        <w:ind w:left="530" w:hanging="270"/>
      </w:pPr>
      <w:r>
        <w:rPr>
          <w:rFonts w:hint="eastAsia"/>
        </w:rPr>
        <w:t>⑴</w:t>
      </w:r>
      <w:r w:rsidR="00F00674">
        <w:rPr>
          <w:rFonts w:hint="eastAsia"/>
        </w:rPr>
        <w:t xml:space="preserve">　</w:t>
      </w:r>
      <w:r w:rsidR="006D2692">
        <w:rPr>
          <w:rFonts w:hint="eastAsia"/>
        </w:rPr>
        <w:t>市は</w:t>
      </w:r>
      <w:r w:rsidR="007D0EF4">
        <w:rPr>
          <w:rFonts w:hint="eastAsia"/>
        </w:rPr>
        <w:t>、</w:t>
      </w:r>
      <w:r w:rsidR="00213BB7">
        <w:rPr>
          <w:rFonts w:hint="eastAsia"/>
        </w:rPr>
        <w:t>後援</w:t>
      </w:r>
      <w:r w:rsidR="00135CDF">
        <w:rPr>
          <w:rFonts w:hint="eastAsia"/>
        </w:rPr>
        <w:t>等</w:t>
      </w:r>
      <w:r w:rsidR="00213BB7">
        <w:rPr>
          <w:rFonts w:hint="eastAsia"/>
        </w:rPr>
        <w:t>名義使用承認を</w:t>
      </w:r>
      <w:r w:rsidR="006D2692">
        <w:rPr>
          <w:rFonts w:hint="eastAsia"/>
        </w:rPr>
        <w:t>理由とした</w:t>
      </w:r>
      <w:r w:rsidR="00D9038F">
        <w:rPr>
          <w:rFonts w:hint="eastAsia"/>
        </w:rPr>
        <w:t>事業運営</w:t>
      </w:r>
      <w:r w:rsidR="006D2692">
        <w:rPr>
          <w:rFonts w:hint="eastAsia"/>
        </w:rPr>
        <w:t>等</w:t>
      </w:r>
      <w:r w:rsidR="00D9038F">
        <w:rPr>
          <w:rFonts w:hint="eastAsia"/>
        </w:rPr>
        <w:t>に</w:t>
      </w:r>
      <w:r w:rsidR="006D2692">
        <w:rPr>
          <w:rFonts w:hint="eastAsia"/>
        </w:rPr>
        <w:t>かかる支援は行わない。</w:t>
      </w:r>
      <w:r w:rsidR="003E664F">
        <w:rPr>
          <w:rFonts w:hint="eastAsia"/>
        </w:rPr>
        <w:t>ただし、公共的、公益的観点から支援を行うことは妨げない。</w:t>
      </w:r>
    </w:p>
    <w:p w14:paraId="3B2AC052" w14:textId="77777777" w:rsidR="00C3756F" w:rsidRDefault="00F0418E" w:rsidP="00C3756F">
      <w:pPr>
        <w:ind w:leftChars="100" w:left="520" w:hangingChars="100" w:hanging="260"/>
      </w:pPr>
      <w:r>
        <w:rPr>
          <w:rFonts w:hint="eastAsia"/>
        </w:rPr>
        <w:t xml:space="preserve">⑵　</w:t>
      </w:r>
      <w:r w:rsidR="00735B8B">
        <w:rPr>
          <w:rFonts w:hint="eastAsia"/>
        </w:rPr>
        <w:t>対象となる事業以外に名義を使用しないこと。</w:t>
      </w:r>
    </w:p>
    <w:p w14:paraId="7220D131" w14:textId="77777777" w:rsidR="006D2692" w:rsidRDefault="00F0418E" w:rsidP="00C3756F">
      <w:pPr>
        <w:ind w:leftChars="100" w:left="520" w:hangingChars="100" w:hanging="260"/>
      </w:pPr>
      <w:r>
        <w:rPr>
          <w:rFonts w:hint="eastAsia"/>
        </w:rPr>
        <w:t xml:space="preserve">⑶　</w:t>
      </w:r>
      <w:r w:rsidR="008E33C3">
        <w:rPr>
          <w:rFonts w:hint="eastAsia"/>
        </w:rPr>
        <w:t>稲城市後援</w:t>
      </w:r>
      <w:r w:rsidR="00135CDF">
        <w:rPr>
          <w:rFonts w:hint="eastAsia"/>
        </w:rPr>
        <w:t>等</w:t>
      </w:r>
      <w:r w:rsidR="008E33C3">
        <w:rPr>
          <w:rFonts w:hint="eastAsia"/>
        </w:rPr>
        <w:t>名義を使用した印刷物を作成する場合は、事前にその原稿を稲城市総務部総務契約課に届け出ること。</w:t>
      </w:r>
    </w:p>
    <w:p w14:paraId="700648F9" w14:textId="77777777" w:rsidR="00735B8B" w:rsidRDefault="00C3756F" w:rsidP="00C3756F">
      <w:pPr>
        <w:ind w:leftChars="100" w:left="520" w:hangingChars="100" w:hanging="260"/>
      </w:pPr>
      <w:r>
        <w:rPr>
          <w:rFonts w:hint="eastAsia"/>
        </w:rPr>
        <w:t xml:space="preserve">⑷　</w:t>
      </w:r>
      <w:r w:rsidR="00735B8B">
        <w:rPr>
          <w:rFonts w:hint="eastAsia"/>
        </w:rPr>
        <w:t>事故等が</w:t>
      </w:r>
      <w:r w:rsidR="000C67A4">
        <w:rPr>
          <w:rFonts w:hint="eastAsia"/>
        </w:rPr>
        <w:t>発生した場合は、事業者の責任において対応・処理し、直ちに報告</w:t>
      </w:r>
      <w:r w:rsidR="000C67A4">
        <w:rPr>
          <w:rFonts w:hint="eastAsia"/>
        </w:rPr>
        <w:lastRenderedPageBreak/>
        <w:t>すること。また、その際、市は一切の責任を負わない。</w:t>
      </w:r>
    </w:p>
    <w:p w14:paraId="3C2A622E" w14:textId="77777777" w:rsidR="000C67A4" w:rsidRPr="00735B8B" w:rsidRDefault="000C67A4" w:rsidP="000C67A4">
      <w:pPr>
        <w:ind w:left="781" w:hangingChars="300" w:hanging="781"/>
      </w:pPr>
      <w:r>
        <w:rPr>
          <w:rFonts w:hint="eastAsia"/>
        </w:rPr>
        <w:t xml:space="preserve">　</w:t>
      </w:r>
      <w:r w:rsidR="00C3756F">
        <w:rPr>
          <w:rFonts w:hint="eastAsia"/>
        </w:rPr>
        <w:t xml:space="preserve">⑸　</w:t>
      </w:r>
      <w:r>
        <w:rPr>
          <w:rFonts w:hint="eastAsia"/>
        </w:rPr>
        <w:t>その他特に必要と認める事項</w:t>
      </w:r>
    </w:p>
    <w:p w14:paraId="410563F0" w14:textId="77777777" w:rsidR="00363F28" w:rsidRDefault="00363F28">
      <w:r>
        <w:rPr>
          <w:rFonts w:hint="eastAsia"/>
        </w:rPr>
        <w:t>（</w:t>
      </w:r>
      <w:r w:rsidR="00174C87">
        <w:rPr>
          <w:rFonts w:hint="eastAsia"/>
        </w:rPr>
        <w:t>後援</w:t>
      </w:r>
      <w:r w:rsidR="00135CDF">
        <w:rPr>
          <w:rFonts w:hint="eastAsia"/>
        </w:rPr>
        <w:t>等</w:t>
      </w:r>
      <w:r w:rsidR="00174C87">
        <w:rPr>
          <w:rFonts w:hint="eastAsia"/>
        </w:rPr>
        <w:t>名義使用事業</w:t>
      </w:r>
      <w:r>
        <w:rPr>
          <w:rFonts w:hint="eastAsia"/>
        </w:rPr>
        <w:t>計画変更等の届出）</w:t>
      </w:r>
    </w:p>
    <w:p w14:paraId="06D7D73E" w14:textId="77777777" w:rsidR="00363F28" w:rsidRDefault="00BF454B" w:rsidP="00115C9D">
      <w:pPr>
        <w:ind w:left="260" w:hangingChars="100" w:hanging="260"/>
      </w:pPr>
      <w:r>
        <w:rPr>
          <w:rFonts w:hint="eastAsia"/>
        </w:rPr>
        <w:t>第</w:t>
      </w:r>
      <w:r w:rsidR="00C3756F">
        <w:rPr>
          <w:rFonts w:hint="eastAsia"/>
        </w:rPr>
        <w:t>８</w:t>
      </w:r>
      <w:r w:rsidR="00115C9D">
        <w:rPr>
          <w:rFonts w:hint="eastAsia"/>
        </w:rPr>
        <w:t>条</w:t>
      </w:r>
      <w:r w:rsidR="00ED3B5D">
        <w:rPr>
          <w:rFonts w:hint="eastAsia"/>
        </w:rPr>
        <w:t xml:space="preserve">　後援</w:t>
      </w:r>
      <w:r w:rsidR="00135CDF">
        <w:rPr>
          <w:rFonts w:hint="eastAsia"/>
        </w:rPr>
        <w:t>等</w:t>
      </w:r>
      <w:r w:rsidR="00BD5BDB">
        <w:rPr>
          <w:rFonts w:hint="eastAsia"/>
        </w:rPr>
        <w:t>名義使用</w:t>
      </w:r>
      <w:r w:rsidR="00F81803">
        <w:rPr>
          <w:rFonts w:hint="eastAsia"/>
        </w:rPr>
        <w:t>の承認を受けた申請者</w:t>
      </w:r>
      <w:r w:rsidR="00363F28">
        <w:rPr>
          <w:rFonts w:hint="eastAsia"/>
        </w:rPr>
        <w:t>（以</w:t>
      </w:r>
      <w:r w:rsidR="00115C9D">
        <w:rPr>
          <w:rFonts w:hint="eastAsia"/>
        </w:rPr>
        <w:t>下｢承</w:t>
      </w:r>
      <w:r w:rsidR="00735B8B">
        <w:rPr>
          <w:rFonts w:hint="eastAsia"/>
        </w:rPr>
        <w:t>認団体｣という。）は、当該事業の実施について、事業計画に変更を生じた</w:t>
      </w:r>
      <w:r w:rsidR="003F5536">
        <w:rPr>
          <w:rFonts w:hint="eastAsia"/>
        </w:rPr>
        <w:t>ときは、</w:t>
      </w:r>
      <w:r w:rsidR="00363F28">
        <w:rPr>
          <w:rFonts w:hint="eastAsia"/>
        </w:rPr>
        <w:t>速やかに</w:t>
      </w:r>
      <w:r w:rsidR="00ED3B5D">
        <w:rPr>
          <w:rFonts w:hint="eastAsia"/>
        </w:rPr>
        <w:t>後援</w:t>
      </w:r>
      <w:r w:rsidR="00AD4009">
        <w:rPr>
          <w:rFonts w:hint="eastAsia"/>
        </w:rPr>
        <w:t>等</w:t>
      </w:r>
      <w:r w:rsidR="00456B22">
        <w:rPr>
          <w:rFonts w:hint="eastAsia"/>
        </w:rPr>
        <w:t>名義使用</w:t>
      </w:r>
      <w:r w:rsidR="003F5536">
        <w:rPr>
          <w:rFonts w:hint="eastAsia"/>
        </w:rPr>
        <w:t>変更申請書（</w:t>
      </w:r>
      <w:r w:rsidR="002A0948">
        <w:rPr>
          <w:rFonts w:hint="eastAsia"/>
        </w:rPr>
        <w:t>様式</w:t>
      </w:r>
      <w:r w:rsidR="003F5536">
        <w:rPr>
          <w:rFonts w:hint="eastAsia"/>
        </w:rPr>
        <w:t>第４号）を市長に届</w:t>
      </w:r>
      <w:r w:rsidR="00363F28">
        <w:rPr>
          <w:rFonts w:hint="eastAsia"/>
        </w:rPr>
        <w:t>出なければならない。</w:t>
      </w:r>
    </w:p>
    <w:p w14:paraId="21690BF7" w14:textId="77777777" w:rsidR="003F5536" w:rsidRDefault="003913D2" w:rsidP="003F5536">
      <w:pPr>
        <w:ind w:left="260" w:hangingChars="100" w:hanging="260"/>
      </w:pPr>
      <w:r>
        <w:rPr>
          <w:rFonts w:hint="eastAsia"/>
        </w:rPr>
        <w:t>２　市長は、前項に規定</w:t>
      </w:r>
      <w:r w:rsidR="003F5536">
        <w:rPr>
          <w:rFonts w:hint="eastAsia"/>
        </w:rPr>
        <w:t>する</w:t>
      </w:r>
      <w:r>
        <w:rPr>
          <w:rFonts w:hint="eastAsia"/>
        </w:rPr>
        <w:t>変更</w:t>
      </w:r>
      <w:r w:rsidR="003F5536">
        <w:rPr>
          <w:rFonts w:hint="eastAsia"/>
        </w:rPr>
        <w:t>申請書の提出があったときは、速やかにその内容を審査し、承認することが適当と認めたときは、</w:t>
      </w:r>
      <w:r w:rsidR="00ED3B5D">
        <w:rPr>
          <w:rFonts w:hint="eastAsia"/>
        </w:rPr>
        <w:t>後援</w:t>
      </w:r>
      <w:r w:rsidR="00AD4009">
        <w:rPr>
          <w:rFonts w:hint="eastAsia"/>
        </w:rPr>
        <w:t>等</w:t>
      </w:r>
      <w:r w:rsidR="00BD5BDB">
        <w:rPr>
          <w:rFonts w:hint="eastAsia"/>
        </w:rPr>
        <w:t>名義使用</w:t>
      </w:r>
      <w:r w:rsidR="003F5536">
        <w:rPr>
          <w:rFonts w:hint="eastAsia"/>
        </w:rPr>
        <w:t>変更承認通知書（</w:t>
      </w:r>
      <w:r w:rsidR="002A0948">
        <w:rPr>
          <w:rFonts w:hint="eastAsia"/>
        </w:rPr>
        <w:t>様式</w:t>
      </w:r>
      <w:r w:rsidR="003F5536">
        <w:rPr>
          <w:rFonts w:hint="eastAsia"/>
        </w:rPr>
        <w:t>第５号）により、</w:t>
      </w:r>
      <w:r w:rsidR="00F81803">
        <w:rPr>
          <w:rFonts w:hint="eastAsia"/>
        </w:rPr>
        <w:t>承認団体</w:t>
      </w:r>
      <w:r w:rsidR="003F5536">
        <w:rPr>
          <w:rFonts w:hint="eastAsia"/>
        </w:rPr>
        <w:t>に通知するものとする。この場合において、市長が必要と認めるときは、必要な条件を付することができる。</w:t>
      </w:r>
    </w:p>
    <w:p w14:paraId="55FCBD2C" w14:textId="77777777" w:rsidR="003F5536" w:rsidRPr="003F5536" w:rsidRDefault="003F5536" w:rsidP="003F5536">
      <w:pPr>
        <w:ind w:left="260" w:hangingChars="100" w:hanging="260"/>
      </w:pPr>
      <w:r>
        <w:rPr>
          <w:rFonts w:hint="eastAsia"/>
        </w:rPr>
        <w:t>３　市長は、前項の規定による審査により、承認することが不適当と認めたときは、</w:t>
      </w:r>
      <w:r w:rsidR="00221C8A">
        <w:rPr>
          <w:rFonts w:hint="eastAsia"/>
        </w:rPr>
        <w:t>後援</w:t>
      </w:r>
      <w:r w:rsidR="00AD4009">
        <w:rPr>
          <w:rFonts w:hint="eastAsia"/>
        </w:rPr>
        <w:t>等</w:t>
      </w:r>
      <w:r w:rsidR="00BD5BDB">
        <w:rPr>
          <w:rFonts w:hint="eastAsia"/>
        </w:rPr>
        <w:t>名義使用</w:t>
      </w:r>
      <w:r>
        <w:rPr>
          <w:rFonts w:hint="eastAsia"/>
        </w:rPr>
        <w:t>変更不承認通知書（</w:t>
      </w:r>
      <w:r w:rsidR="002A0948">
        <w:rPr>
          <w:rFonts w:hint="eastAsia"/>
        </w:rPr>
        <w:t>様式</w:t>
      </w:r>
      <w:r>
        <w:rPr>
          <w:rFonts w:hint="eastAsia"/>
        </w:rPr>
        <w:t>第</w:t>
      </w:r>
      <w:r w:rsidR="000B2AE3">
        <w:rPr>
          <w:rFonts w:hint="eastAsia"/>
        </w:rPr>
        <w:t>６</w:t>
      </w:r>
      <w:r>
        <w:rPr>
          <w:rFonts w:hint="eastAsia"/>
        </w:rPr>
        <w:t>号）により、その理由を付し、</w:t>
      </w:r>
      <w:r w:rsidR="00F81803">
        <w:rPr>
          <w:rFonts w:hint="eastAsia"/>
        </w:rPr>
        <w:t>承認団体</w:t>
      </w:r>
      <w:r>
        <w:rPr>
          <w:rFonts w:hint="eastAsia"/>
        </w:rPr>
        <w:t>に通知するものとする。</w:t>
      </w:r>
    </w:p>
    <w:p w14:paraId="5BF234E6" w14:textId="77777777" w:rsidR="00363F28" w:rsidRDefault="00363F28">
      <w:r>
        <w:rPr>
          <w:rFonts w:hint="eastAsia"/>
        </w:rPr>
        <w:t>（</w:t>
      </w:r>
      <w:r w:rsidR="00365E58">
        <w:rPr>
          <w:rFonts w:hint="eastAsia"/>
        </w:rPr>
        <w:t>後援</w:t>
      </w:r>
      <w:r w:rsidR="00135CDF">
        <w:rPr>
          <w:rFonts w:hint="eastAsia"/>
        </w:rPr>
        <w:t>等</w:t>
      </w:r>
      <w:r w:rsidR="00365E58">
        <w:rPr>
          <w:rFonts w:hint="eastAsia"/>
        </w:rPr>
        <w:t>名義使用</w:t>
      </w:r>
      <w:r>
        <w:rPr>
          <w:rFonts w:hint="eastAsia"/>
        </w:rPr>
        <w:t>承認の取消）</w:t>
      </w:r>
    </w:p>
    <w:p w14:paraId="75E43551" w14:textId="77777777" w:rsidR="00363F28" w:rsidRDefault="00645E22" w:rsidP="00363F28">
      <w:pPr>
        <w:ind w:left="260" w:hangingChars="100" w:hanging="260"/>
      </w:pPr>
      <w:r>
        <w:rPr>
          <w:rFonts w:hint="eastAsia"/>
        </w:rPr>
        <w:t>第</w:t>
      </w:r>
      <w:r w:rsidR="00C3756F">
        <w:rPr>
          <w:rFonts w:hint="eastAsia"/>
        </w:rPr>
        <w:t>９</w:t>
      </w:r>
      <w:r w:rsidR="00C86E6A">
        <w:rPr>
          <w:rFonts w:hint="eastAsia"/>
        </w:rPr>
        <w:t>条　承認団体が、次の各号に掲げる</w:t>
      </w:r>
      <w:r w:rsidR="003F5536">
        <w:rPr>
          <w:rFonts w:hint="eastAsia"/>
        </w:rPr>
        <w:t>いずれかに該当した場合</w:t>
      </w:r>
      <w:r w:rsidR="00363F28">
        <w:rPr>
          <w:rFonts w:hint="eastAsia"/>
        </w:rPr>
        <w:t>、</w:t>
      </w:r>
      <w:r w:rsidR="00365E58">
        <w:rPr>
          <w:rFonts w:hint="eastAsia"/>
        </w:rPr>
        <w:t>後援</w:t>
      </w:r>
      <w:r w:rsidR="00AD4009">
        <w:rPr>
          <w:rFonts w:hint="eastAsia"/>
        </w:rPr>
        <w:t>等</w:t>
      </w:r>
      <w:r w:rsidR="00BD5BDB">
        <w:rPr>
          <w:rFonts w:hint="eastAsia"/>
        </w:rPr>
        <w:t>名義使用</w:t>
      </w:r>
      <w:r w:rsidR="003F5536">
        <w:rPr>
          <w:rFonts w:hint="eastAsia"/>
        </w:rPr>
        <w:t>取消</w:t>
      </w:r>
      <w:r w:rsidR="00C94461">
        <w:rPr>
          <w:rFonts w:hint="eastAsia"/>
        </w:rPr>
        <w:t>通知書</w:t>
      </w:r>
      <w:r w:rsidR="00C86E6A">
        <w:rPr>
          <w:rFonts w:hint="eastAsia"/>
        </w:rPr>
        <w:t>（</w:t>
      </w:r>
      <w:r w:rsidR="002A0948">
        <w:rPr>
          <w:rFonts w:hint="eastAsia"/>
        </w:rPr>
        <w:t>様式</w:t>
      </w:r>
      <w:r w:rsidR="00C86E6A">
        <w:rPr>
          <w:rFonts w:hint="eastAsia"/>
        </w:rPr>
        <w:t>第７号）</w:t>
      </w:r>
      <w:r w:rsidR="00C94461">
        <w:rPr>
          <w:rFonts w:hint="eastAsia"/>
        </w:rPr>
        <w:t>により承認団体に通知し、</w:t>
      </w:r>
      <w:r w:rsidR="00363F28">
        <w:rPr>
          <w:rFonts w:hint="eastAsia"/>
        </w:rPr>
        <w:t>当該事業</w:t>
      </w:r>
      <w:r w:rsidR="00C94461">
        <w:rPr>
          <w:rFonts w:hint="eastAsia"/>
        </w:rPr>
        <w:t>の承認</w:t>
      </w:r>
      <w:r w:rsidR="00363F28">
        <w:rPr>
          <w:rFonts w:hint="eastAsia"/>
        </w:rPr>
        <w:t>を取り消す</w:t>
      </w:r>
      <w:r w:rsidR="00C86E6A">
        <w:rPr>
          <w:rFonts w:hint="eastAsia"/>
        </w:rPr>
        <w:t>ものとする</w:t>
      </w:r>
      <w:r w:rsidR="00363F28">
        <w:rPr>
          <w:rFonts w:hint="eastAsia"/>
        </w:rPr>
        <w:t>。</w:t>
      </w:r>
    </w:p>
    <w:p w14:paraId="4EDE557E" w14:textId="77777777" w:rsidR="00363F28" w:rsidRDefault="00363F28">
      <w:r>
        <w:rPr>
          <w:rFonts w:hint="eastAsia"/>
        </w:rPr>
        <w:t xml:space="preserve">　</w:t>
      </w:r>
      <w:r w:rsidR="00C3756F">
        <w:rPr>
          <w:rFonts w:hint="eastAsia"/>
        </w:rPr>
        <w:t xml:space="preserve">⑴　</w:t>
      </w:r>
      <w:r w:rsidR="00C94461">
        <w:rPr>
          <w:rFonts w:hint="eastAsia"/>
        </w:rPr>
        <w:t>虚偽の申請により事業の</w:t>
      </w:r>
      <w:r w:rsidR="00B332BD">
        <w:rPr>
          <w:rFonts w:hint="eastAsia"/>
        </w:rPr>
        <w:t>名義使用</w:t>
      </w:r>
      <w:r w:rsidR="00C94461">
        <w:rPr>
          <w:rFonts w:hint="eastAsia"/>
        </w:rPr>
        <w:t>承認を受けたとき</w:t>
      </w:r>
      <w:r w:rsidR="003E2B59">
        <w:rPr>
          <w:rFonts w:hint="eastAsia"/>
        </w:rPr>
        <w:t>。</w:t>
      </w:r>
    </w:p>
    <w:p w14:paraId="4282A05C" w14:textId="77777777" w:rsidR="00C86E6A" w:rsidRDefault="00363F28">
      <w:r>
        <w:rPr>
          <w:rFonts w:hint="eastAsia"/>
        </w:rPr>
        <w:t xml:space="preserve">　</w:t>
      </w:r>
      <w:r w:rsidR="00C3756F">
        <w:rPr>
          <w:rFonts w:hint="eastAsia"/>
        </w:rPr>
        <w:t xml:space="preserve">⑵　</w:t>
      </w:r>
      <w:r w:rsidR="00E4712F">
        <w:rPr>
          <w:rFonts w:hint="eastAsia"/>
        </w:rPr>
        <w:t>第</w:t>
      </w:r>
      <w:r w:rsidR="00A53176">
        <w:rPr>
          <w:rFonts w:hint="eastAsia"/>
        </w:rPr>
        <w:t>５</w:t>
      </w:r>
      <w:r w:rsidR="0086068C">
        <w:rPr>
          <w:rFonts w:hint="eastAsia"/>
        </w:rPr>
        <w:t>条</w:t>
      </w:r>
      <w:r w:rsidR="00C86E6A">
        <w:rPr>
          <w:rFonts w:hint="eastAsia"/>
        </w:rPr>
        <w:t>の規定に該当しないことが判明したとき</w:t>
      </w:r>
      <w:r w:rsidR="003E2B59">
        <w:rPr>
          <w:rFonts w:hint="eastAsia"/>
        </w:rPr>
        <w:t>。</w:t>
      </w:r>
    </w:p>
    <w:p w14:paraId="284EBE3E" w14:textId="77777777" w:rsidR="00363F28" w:rsidRDefault="00C3756F" w:rsidP="00C3756F">
      <w:pPr>
        <w:ind w:firstLineChars="100" w:firstLine="260"/>
      </w:pPr>
      <w:r>
        <w:rPr>
          <w:rFonts w:hint="eastAsia"/>
        </w:rPr>
        <w:t xml:space="preserve">⑶　</w:t>
      </w:r>
      <w:r w:rsidR="00DA3D00">
        <w:rPr>
          <w:rFonts w:hint="eastAsia"/>
        </w:rPr>
        <w:t>前</w:t>
      </w:r>
      <w:r w:rsidR="00C94461">
        <w:rPr>
          <w:rFonts w:hint="eastAsia"/>
        </w:rPr>
        <w:t>条</w:t>
      </w:r>
      <w:r w:rsidR="00B22FC8">
        <w:rPr>
          <w:rFonts w:hint="eastAsia"/>
        </w:rPr>
        <w:t>第２項</w:t>
      </w:r>
      <w:r w:rsidR="00C86E6A">
        <w:rPr>
          <w:rFonts w:hint="eastAsia"/>
        </w:rPr>
        <w:t>の規定により付した条件に違反したとき</w:t>
      </w:r>
      <w:r w:rsidR="003E2B59">
        <w:rPr>
          <w:rFonts w:hint="eastAsia"/>
        </w:rPr>
        <w:t>。</w:t>
      </w:r>
    </w:p>
    <w:p w14:paraId="6FE51BAD" w14:textId="77777777" w:rsidR="00C86E6A" w:rsidRDefault="00C3756F" w:rsidP="00C3756F">
      <w:pPr>
        <w:ind w:firstLineChars="100" w:firstLine="260"/>
      </w:pPr>
      <w:r>
        <w:rPr>
          <w:rFonts w:hint="eastAsia"/>
        </w:rPr>
        <w:t xml:space="preserve">⑷　</w:t>
      </w:r>
      <w:r w:rsidR="003913D2">
        <w:rPr>
          <w:rFonts w:hint="eastAsia"/>
        </w:rPr>
        <w:t>その他市長が不適当と認めたとき</w:t>
      </w:r>
      <w:r w:rsidR="003E2B59">
        <w:rPr>
          <w:rFonts w:hint="eastAsia"/>
        </w:rPr>
        <w:t>。</w:t>
      </w:r>
    </w:p>
    <w:p w14:paraId="43639CCE" w14:textId="77777777" w:rsidR="00645E22" w:rsidRDefault="00645E22" w:rsidP="009668AA">
      <w:pPr>
        <w:ind w:leftChars="2" w:left="265" w:hangingChars="100" w:hanging="260"/>
      </w:pPr>
      <w:r>
        <w:rPr>
          <w:rFonts w:hint="eastAsia"/>
        </w:rPr>
        <w:t xml:space="preserve">２　</w:t>
      </w:r>
      <w:r w:rsidR="00CB6504">
        <w:rPr>
          <w:rFonts w:hint="eastAsia"/>
        </w:rPr>
        <w:t>承認の取消により、</w:t>
      </w:r>
      <w:r w:rsidR="00F81803">
        <w:rPr>
          <w:rFonts w:hint="eastAsia"/>
        </w:rPr>
        <w:t>承認団体</w:t>
      </w:r>
      <w:r w:rsidR="00F11231">
        <w:rPr>
          <w:rFonts w:hint="eastAsia"/>
        </w:rPr>
        <w:t>が損害を受けた場合においても、市長はその賠償の責めを負わない。</w:t>
      </w:r>
    </w:p>
    <w:p w14:paraId="5F836679" w14:textId="77777777" w:rsidR="00F11231" w:rsidRDefault="00CB6504" w:rsidP="009668AA">
      <w:pPr>
        <w:ind w:leftChars="2" w:left="265" w:hangingChars="100" w:hanging="260"/>
      </w:pPr>
      <w:r>
        <w:rPr>
          <w:rFonts w:hint="eastAsia"/>
        </w:rPr>
        <w:t>３</w:t>
      </w:r>
      <w:r w:rsidR="00F81803">
        <w:rPr>
          <w:rFonts w:hint="eastAsia"/>
        </w:rPr>
        <w:t xml:space="preserve">　承認の取消を受けた承認団体</w:t>
      </w:r>
      <w:r w:rsidR="00E97920">
        <w:rPr>
          <w:rFonts w:hint="eastAsia"/>
        </w:rPr>
        <w:t>は、事業の実施にあたり、</w:t>
      </w:r>
      <w:r w:rsidR="00836310">
        <w:rPr>
          <w:rFonts w:hint="eastAsia"/>
        </w:rPr>
        <w:t>広報等で市の</w:t>
      </w:r>
      <w:r w:rsidR="00D2611D">
        <w:rPr>
          <w:rFonts w:hint="eastAsia"/>
        </w:rPr>
        <w:t>名義を使用している場合、速やかにその使用を取りやめ、訂正及び削除しなければならない。</w:t>
      </w:r>
    </w:p>
    <w:p w14:paraId="4EFF0F6A" w14:textId="77777777" w:rsidR="00363F28" w:rsidRDefault="00363F28">
      <w:r>
        <w:rPr>
          <w:rFonts w:hint="eastAsia"/>
        </w:rPr>
        <w:t>（</w:t>
      </w:r>
      <w:r w:rsidR="003E664F">
        <w:rPr>
          <w:rFonts w:hint="eastAsia"/>
        </w:rPr>
        <w:t>後援等名義使用承認の</w:t>
      </w:r>
      <w:r>
        <w:rPr>
          <w:rFonts w:hint="eastAsia"/>
        </w:rPr>
        <w:t>実績報告）</w:t>
      </w:r>
    </w:p>
    <w:p w14:paraId="29FF3F15" w14:textId="77777777" w:rsidR="00AE5889" w:rsidRDefault="00C86E6A" w:rsidP="003913D2">
      <w:pPr>
        <w:ind w:left="260" w:hangingChars="100" w:hanging="260"/>
      </w:pPr>
      <w:r>
        <w:rPr>
          <w:rFonts w:hint="eastAsia"/>
        </w:rPr>
        <w:t>第</w:t>
      </w:r>
      <w:r w:rsidR="00645E22">
        <w:rPr>
          <w:rFonts w:hint="eastAsia"/>
        </w:rPr>
        <w:t>1</w:t>
      </w:r>
      <w:r w:rsidR="00C3756F">
        <w:rPr>
          <w:rFonts w:hint="eastAsia"/>
        </w:rPr>
        <w:t>0</w:t>
      </w:r>
      <w:r w:rsidR="00363F28">
        <w:rPr>
          <w:rFonts w:hint="eastAsia"/>
        </w:rPr>
        <w:t xml:space="preserve">条　</w:t>
      </w:r>
      <w:r w:rsidR="00B22FC8">
        <w:rPr>
          <w:rFonts w:hint="eastAsia"/>
        </w:rPr>
        <w:t>承認団体が</w:t>
      </w:r>
      <w:r w:rsidR="00363F28">
        <w:rPr>
          <w:rFonts w:hint="eastAsia"/>
        </w:rPr>
        <w:t>当該事業を終了したときは、</w:t>
      </w:r>
      <w:r w:rsidR="00F81941">
        <w:rPr>
          <w:rFonts w:hint="eastAsia"/>
        </w:rPr>
        <w:t>事業の終了後30日以内に、</w:t>
      </w:r>
      <w:r w:rsidR="00221C8A">
        <w:rPr>
          <w:rFonts w:hint="eastAsia"/>
        </w:rPr>
        <w:t>後援</w:t>
      </w:r>
      <w:r w:rsidR="00AD4009">
        <w:rPr>
          <w:rFonts w:hint="eastAsia"/>
        </w:rPr>
        <w:t>等</w:t>
      </w:r>
      <w:r w:rsidR="00BD5BDB">
        <w:rPr>
          <w:rFonts w:hint="eastAsia"/>
        </w:rPr>
        <w:t>名義使用</w:t>
      </w:r>
      <w:r w:rsidR="00F81941">
        <w:rPr>
          <w:rFonts w:hint="eastAsia"/>
        </w:rPr>
        <w:t>事業実績報告書（</w:t>
      </w:r>
      <w:r w:rsidR="002A0948">
        <w:rPr>
          <w:rFonts w:hint="eastAsia"/>
        </w:rPr>
        <w:t>様式</w:t>
      </w:r>
      <w:r w:rsidR="00F81941">
        <w:rPr>
          <w:rFonts w:hint="eastAsia"/>
        </w:rPr>
        <w:t>第８</w:t>
      </w:r>
      <w:r w:rsidR="00363F28">
        <w:rPr>
          <w:rFonts w:hint="eastAsia"/>
        </w:rPr>
        <w:t>号）に</w:t>
      </w:r>
      <w:r w:rsidR="00F81941">
        <w:rPr>
          <w:rFonts w:hint="eastAsia"/>
        </w:rPr>
        <w:t>決算報告書を添えて、市長に提出しなければならない</w:t>
      </w:r>
      <w:r w:rsidR="00363F28">
        <w:rPr>
          <w:rFonts w:hint="eastAsia"/>
        </w:rPr>
        <w:t>。</w:t>
      </w:r>
    </w:p>
    <w:p w14:paraId="4023DFD9" w14:textId="77777777" w:rsidR="008A3BE6" w:rsidRDefault="008A3BE6" w:rsidP="003913D2">
      <w:pPr>
        <w:ind w:left="260" w:hangingChars="100" w:hanging="260"/>
      </w:pPr>
      <w:r>
        <w:rPr>
          <w:rFonts w:hint="eastAsia"/>
        </w:rPr>
        <w:lastRenderedPageBreak/>
        <w:t>（</w:t>
      </w:r>
      <w:r w:rsidR="007E5599">
        <w:rPr>
          <w:rFonts w:hint="eastAsia"/>
        </w:rPr>
        <w:t>その他の名義使用の名称</w:t>
      </w:r>
      <w:r>
        <w:rPr>
          <w:rFonts w:hint="eastAsia"/>
        </w:rPr>
        <w:t>）</w:t>
      </w:r>
    </w:p>
    <w:p w14:paraId="3B4F4BCB" w14:textId="77777777" w:rsidR="008A3BE6" w:rsidRDefault="008A3BE6" w:rsidP="003913D2">
      <w:pPr>
        <w:ind w:left="260" w:hangingChars="100" w:hanging="260"/>
      </w:pPr>
      <w:r>
        <w:rPr>
          <w:rFonts w:hint="eastAsia"/>
        </w:rPr>
        <w:t>第</w:t>
      </w:r>
      <w:r w:rsidR="00AE3089">
        <w:rPr>
          <w:rFonts w:hint="eastAsia"/>
        </w:rPr>
        <w:t>1</w:t>
      </w:r>
      <w:r w:rsidR="00C3756F">
        <w:rPr>
          <w:rFonts w:hint="eastAsia"/>
        </w:rPr>
        <w:t>1</w:t>
      </w:r>
      <w:r w:rsidR="007E5599">
        <w:rPr>
          <w:rFonts w:hint="eastAsia"/>
        </w:rPr>
        <w:t>条　第三者が主催する事業のうち、第２条第２号</w:t>
      </w:r>
      <w:r>
        <w:rPr>
          <w:rFonts w:hint="eastAsia"/>
        </w:rPr>
        <w:t>に</w:t>
      </w:r>
      <w:r w:rsidR="007E5599">
        <w:rPr>
          <w:rFonts w:hint="eastAsia"/>
        </w:rPr>
        <w:t>定める共催に</w:t>
      </w:r>
      <w:r>
        <w:rPr>
          <w:rFonts w:hint="eastAsia"/>
        </w:rPr>
        <w:t>該当しない</w:t>
      </w:r>
      <w:r w:rsidR="007E5599">
        <w:rPr>
          <w:rFonts w:hint="eastAsia"/>
        </w:rPr>
        <w:t>事業</w:t>
      </w:r>
      <w:r w:rsidR="00FB7BFD">
        <w:rPr>
          <w:rFonts w:hint="eastAsia"/>
        </w:rPr>
        <w:t>について</w:t>
      </w:r>
      <w:r w:rsidR="00C3756F">
        <w:rPr>
          <w:rFonts w:hint="eastAsia"/>
        </w:rPr>
        <w:t>、</w:t>
      </w:r>
      <w:r w:rsidR="00304348">
        <w:rPr>
          <w:rFonts w:hint="eastAsia"/>
        </w:rPr>
        <w:t>申請者から</w:t>
      </w:r>
      <w:r w:rsidR="00C3756F">
        <w:rPr>
          <w:rFonts w:hint="eastAsia"/>
        </w:rPr>
        <w:t>協力、協賛等市の関与が想定される適切な</w:t>
      </w:r>
      <w:r w:rsidR="007E5599">
        <w:rPr>
          <w:rFonts w:hint="eastAsia"/>
        </w:rPr>
        <w:t>名称をもって</w:t>
      </w:r>
      <w:r w:rsidR="00372524">
        <w:rPr>
          <w:rFonts w:hint="eastAsia"/>
        </w:rPr>
        <w:t>名義使用</w:t>
      </w:r>
      <w:r w:rsidR="007E5599">
        <w:rPr>
          <w:rFonts w:hint="eastAsia"/>
        </w:rPr>
        <w:t>の</w:t>
      </w:r>
      <w:r>
        <w:rPr>
          <w:rFonts w:hint="eastAsia"/>
        </w:rPr>
        <w:t>希望</w:t>
      </w:r>
      <w:r w:rsidR="007E5599">
        <w:rPr>
          <w:rFonts w:hint="eastAsia"/>
        </w:rPr>
        <w:t>があった</w:t>
      </w:r>
      <w:r>
        <w:rPr>
          <w:rFonts w:hint="eastAsia"/>
        </w:rPr>
        <w:t>場合</w:t>
      </w:r>
      <w:r w:rsidR="007E5599">
        <w:rPr>
          <w:rFonts w:hint="eastAsia"/>
        </w:rPr>
        <w:t>は</w:t>
      </w:r>
      <w:r>
        <w:rPr>
          <w:rFonts w:hint="eastAsia"/>
        </w:rPr>
        <w:t>、</w:t>
      </w:r>
      <w:r w:rsidR="00C3756F">
        <w:rPr>
          <w:rFonts w:hint="eastAsia"/>
        </w:rPr>
        <w:t>当該名称での名義使用を</w:t>
      </w:r>
      <w:r w:rsidR="00304348">
        <w:rPr>
          <w:rFonts w:hint="eastAsia"/>
        </w:rPr>
        <w:t>承認することができる</w:t>
      </w:r>
      <w:r w:rsidR="007E5599">
        <w:rPr>
          <w:rFonts w:hint="eastAsia"/>
        </w:rPr>
        <w:t>。なお</w:t>
      </w:r>
      <w:r w:rsidR="00EC6D08">
        <w:rPr>
          <w:rFonts w:hint="eastAsia"/>
        </w:rPr>
        <w:t>、</w:t>
      </w:r>
      <w:r w:rsidR="00C3756F">
        <w:rPr>
          <w:rFonts w:hint="eastAsia"/>
        </w:rPr>
        <w:t>この場合における承認申請等の手続き</w:t>
      </w:r>
      <w:r w:rsidR="00EC6D08">
        <w:rPr>
          <w:rFonts w:hint="eastAsia"/>
        </w:rPr>
        <w:t>は</w:t>
      </w:r>
      <w:r w:rsidR="00C3756F">
        <w:rPr>
          <w:rFonts w:hint="eastAsia"/>
        </w:rPr>
        <w:t>、</w:t>
      </w:r>
      <w:r w:rsidR="00EC6D08">
        <w:rPr>
          <w:rFonts w:hint="eastAsia"/>
        </w:rPr>
        <w:t>第</w:t>
      </w:r>
      <w:r w:rsidR="00C3756F">
        <w:rPr>
          <w:rFonts w:hint="eastAsia"/>
        </w:rPr>
        <w:t>４</w:t>
      </w:r>
      <w:r>
        <w:rPr>
          <w:rFonts w:hint="eastAsia"/>
        </w:rPr>
        <w:t>条から</w:t>
      </w:r>
      <w:r w:rsidR="00C3756F">
        <w:rPr>
          <w:rFonts w:hint="eastAsia"/>
        </w:rPr>
        <w:t>前</w:t>
      </w:r>
      <w:r>
        <w:rPr>
          <w:rFonts w:hint="eastAsia"/>
        </w:rPr>
        <w:t>条の規定を</w:t>
      </w:r>
      <w:r w:rsidR="00FB7BFD">
        <w:rPr>
          <w:rFonts w:hint="eastAsia"/>
        </w:rPr>
        <w:t>準用</w:t>
      </w:r>
      <w:r w:rsidR="00C3756F">
        <w:rPr>
          <w:rFonts w:hint="eastAsia"/>
        </w:rPr>
        <w:t>する</w:t>
      </w:r>
      <w:r>
        <w:rPr>
          <w:rFonts w:hint="eastAsia"/>
        </w:rPr>
        <w:t>。</w:t>
      </w:r>
    </w:p>
    <w:p w14:paraId="6C1B7AEB" w14:textId="77777777" w:rsidR="00363F28" w:rsidRDefault="00363F28">
      <w:r>
        <w:rPr>
          <w:rFonts w:hint="eastAsia"/>
        </w:rPr>
        <w:t>（委任）</w:t>
      </w:r>
    </w:p>
    <w:p w14:paraId="754770D8" w14:textId="77777777" w:rsidR="00363F28" w:rsidRDefault="00F81941" w:rsidP="00C96EA9">
      <w:pPr>
        <w:ind w:left="260" w:hangingChars="100" w:hanging="260"/>
      </w:pPr>
      <w:r>
        <w:rPr>
          <w:rFonts w:hint="eastAsia"/>
        </w:rPr>
        <w:t>第</w:t>
      </w:r>
      <w:r w:rsidR="00C3756F">
        <w:rPr>
          <w:rFonts w:hint="eastAsia"/>
        </w:rPr>
        <w:t>12</w:t>
      </w:r>
      <w:r w:rsidR="00363F28">
        <w:rPr>
          <w:rFonts w:hint="eastAsia"/>
        </w:rPr>
        <w:t>条　この要綱に定めるもののほか、</w:t>
      </w:r>
      <w:r w:rsidR="00BD5BDB">
        <w:rPr>
          <w:rFonts w:hint="eastAsia"/>
        </w:rPr>
        <w:t>名義使用</w:t>
      </w:r>
      <w:r w:rsidR="00B22FC8">
        <w:rPr>
          <w:rFonts w:hint="eastAsia"/>
        </w:rPr>
        <w:t>の</w:t>
      </w:r>
      <w:r w:rsidR="00363F28">
        <w:rPr>
          <w:rFonts w:hint="eastAsia"/>
        </w:rPr>
        <w:t>承認について必要な事項は、市長が別に定める。</w:t>
      </w:r>
    </w:p>
    <w:p w14:paraId="50C108D3" w14:textId="77777777" w:rsidR="00324464" w:rsidRDefault="00324464" w:rsidP="00C96EA9">
      <w:pPr>
        <w:ind w:left="260" w:hangingChars="100" w:hanging="260"/>
      </w:pPr>
      <w:r>
        <w:rPr>
          <w:rFonts w:hint="eastAsia"/>
        </w:rPr>
        <w:t>（事務取扱）</w:t>
      </w:r>
    </w:p>
    <w:p w14:paraId="187C7852" w14:textId="77777777" w:rsidR="00850861" w:rsidRDefault="003E2B59" w:rsidP="00224032">
      <w:pPr>
        <w:ind w:left="260" w:hangingChars="100" w:hanging="260"/>
      </w:pPr>
      <w:r>
        <w:rPr>
          <w:rFonts w:hint="eastAsia"/>
        </w:rPr>
        <w:t>第</w:t>
      </w:r>
      <w:r w:rsidR="00C3756F">
        <w:rPr>
          <w:rFonts w:hint="eastAsia"/>
        </w:rPr>
        <w:t>13</w:t>
      </w:r>
      <w:r w:rsidR="00A53176">
        <w:rPr>
          <w:rFonts w:hint="eastAsia"/>
        </w:rPr>
        <w:t>条　第</w:t>
      </w:r>
      <w:r w:rsidR="00C3756F">
        <w:rPr>
          <w:rFonts w:hint="eastAsia"/>
        </w:rPr>
        <w:t>４</w:t>
      </w:r>
      <w:r w:rsidR="001A180B">
        <w:rPr>
          <w:rFonts w:hint="eastAsia"/>
        </w:rPr>
        <w:t>条から</w:t>
      </w:r>
      <w:r w:rsidR="00C3756F">
        <w:rPr>
          <w:rFonts w:hint="eastAsia"/>
        </w:rPr>
        <w:t>前</w:t>
      </w:r>
      <w:r>
        <w:rPr>
          <w:rFonts w:hint="eastAsia"/>
        </w:rPr>
        <w:t>条</w:t>
      </w:r>
      <w:r w:rsidR="001A180B">
        <w:rPr>
          <w:rFonts w:hint="eastAsia"/>
        </w:rPr>
        <w:t>まで</w:t>
      </w:r>
      <w:r>
        <w:rPr>
          <w:rFonts w:hint="eastAsia"/>
        </w:rPr>
        <w:t>の事務は、総務部総務契約課</w:t>
      </w:r>
      <w:r w:rsidR="00324464">
        <w:rPr>
          <w:rFonts w:hint="eastAsia"/>
        </w:rPr>
        <w:t>で行う。</w:t>
      </w:r>
    </w:p>
    <w:p w14:paraId="7A20AA51" w14:textId="77777777" w:rsidR="002B5FD2" w:rsidRDefault="002B5FD2"/>
    <w:p w14:paraId="5232DF09" w14:textId="77777777" w:rsidR="002B5FD2" w:rsidRDefault="002B5FD2"/>
    <w:p w14:paraId="04A32E9F" w14:textId="77777777" w:rsidR="00363F28" w:rsidRDefault="00363F28">
      <w:r>
        <w:rPr>
          <w:rFonts w:hint="eastAsia"/>
        </w:rPr>
        <w:t xml:space="preserve">　　付　則</w:t>
      </w:r>
      <w:r w:rsidR="006E7F3B">
        <w:rPr>
          <w:rFonts w:hint="eastAsia"/>
        </w:rPr>
        <w:t>（令和６年９月５</w:t>
      </w:r>
      <w:r w:rsidR="00283592">
        <w:rPr>
          <w:rFonts w:hint="eastAsia"/>
        </w:rPr>
        <w:t>日市長決裁）</w:t>
      </w:r>
    </w:p>
    <w:p w14:paraId="03402EC8" w14:textId="77777777" w:rsidR="00C70B89" w:rsidRDefault="005627B5" w:rsidP="005627B5">
      <w:pPr>
        <w:ind w:left="260" w:hangingChars="100" w:hanging="260"/>
      </w:pPr>
      <w:r>
        <w:rPr>
          <w:rFonts w:hint="eastAsia"/>
        </w:rPr>
        <w:t>１　この要綱は、</w:t>
      </w:r>
      <w:r w:rsidR="00140317">
        <w:rPr>
          <w:rFonts w:hint="eastAsia"/>
        </w:rPr>
        <w:t>市長の決裁があった日</w:t>
      </w:r>
      <w:r w:rsidR="00E5786A">
        <w:rPr>
          <w:rFonts w:hint="eastAsia"/>
        </w:rPr>
        <w:t>から施行する</w:t>
      </w:r>
      <w:r w:rsidR="00F81941">
        <w:rPr>
          <w:rFonts w:hint="eastAsia"/>
        </w:rPr>
        <w:t>。</w:t>
      </w:r>
    </w:p>
    <w:p w14:paraId="504F57CB" w14:textId="77777777" w:rsidR="00324464" w:rsidRDefault="00F81941" w:rsidP="00304348">
      <w:pPr>
        <w:ind w:left="260" w:hangingChars="100" w:hanging="260"/>
      </w:pPr>
      <w:r>
        <w:rPr>
          <w:rFonts w:hint="eastAsia"/>
        </w:rPr>
        <w:t>２　この要綱の施行の際、この要綱による改正前の稲城市事業後援名義使用に関する事務取扱要綱によりなされた</w:t>
      </w:r>
      <w:r w:rsidR="00D2611D">
        <w:rPr>
          <w:rFonts w:hint="eastAsia"/>
        </w:rPr>
        <w:t>後援</w:t>
      </w:r>
      <w:r>
        <w:rPr>
          <w:rFonts w:hint="eastAsia"/>
        </w:rPr>
        <w:t>名義使用承認は、この要綱による改正後の</w:t>
      </w:r>
      <w:r w:rsidR="004F10E3">
        <w:rPr>
          <w:rFonts w:hint="eastAsia"/>
        </w:rPr>
        <w:t>公共的事業の運営及び名義使用に関す</w:t>
      </w:r>
      <w:r w:rsidR="00246319">
        <w:rPr>
          <w:rFonts w:hint="eastAsia"/>
        </w:rPr>
        <w:t>る事務取扱要綱</w:t>
      </w:r>
      <w:r w:rsidR="00D2611D">
        <w:rPr>
          <w:rFonts w:hint="eastAsia"/>
        </w:rPr>
        <w:t>に基づきな</w:t>
      </w:r>
      <w:r w:rsidR="00C96EA9">
        <w:rPr>
          <w:rFonts w:hint="eastAsia"/>
        </w:rPr>
        <w:t>されたものとみなす。</w:t>
      </w:r>
    </w:p>
    <w:p w14:paraId="69446E12" w14:textId="77777777" w:rsidR="006C6991" w:rsidRDefault="006C6991" w:rsidP="006C6991"/>
    <w:p w14:paraId="013FA4ED" w14:textId="5B5D7FE6" w:rsidR="006C6991" w:rsidRDefault="006C6991" w:rsidP="006C6991">
      <w:r>
        <w:rPr>
          <w:rFonts w:hint="eastAsia"/>
        </w:rPr>
        <w:t xml:space="preserve">　　付　則（令和８年</w:t>
      </w:r>
      <w:r w:rsidR="007D7173">
        <w:rPr>
          <w:rFonts w:hint="eastAsia"/>
        </w:rPr>
        <w:t>６</w:t>
      </w:r>
      <w:r>
        <w:rPr>
          <w:rFonts w:hint="eastAsia"/>
        </w:rPr>
        <w:t>月</w:t>
      </w:r>
      <w:r w:rsidR="007D7173">
        <w:rPr>
          <w:rFonts w:hint="eastAsia"/>
        </w:rPr>
        <w:t>17</w:t>
      </w:r>
      <w:r>
        <w:rPr>
          <w:rFonts w:hint="eastAsia"/>
        </w:rPr>
        <w:t>日市長決裁）</w:t>
      </w:r>
    </w:p>
    <w:p w14:paraId="01A6B94C" w14:textId="77777777" w:rsidR="006C6991" w:rsidRDefault="006C6991" w:rsidP="006C6991">
      <w:pPr>
        <w:ind w:left="260" w:hangingChars="100" w:hanging="260"/>
      </w:pPr>
      <w:r>
        <w:rPr>
          <w:rFonts w:hint="eastAsia"/>
        </w:rPr>
        <w:t>１　この要綱は、市長の決裁があった日から施行する。</w:t>
      </w:r>
    </w:p>
    <w:p w14:paraId="0A653F92" w14:textId="77777777" w:rsidR="006C6991" w:rsidRPr="006C6991" w:rsidRDefault="006C6991" w:rsidP="00304348">
      <w:pPr>
        <w:ind w:left="260" w:hangingChars="100" w:hanging="260"/>
      </w:pPr>
    </w:p>
    <w:p w14:paraId="3660CE42" w14:textId="77777777" w:rsidR="009D37F9" w:rsidRPr="006C6991" w:rsidRDefault="009D37F9">
      <w:pPr>
        <w:widowControl/>
        <w:jc w:val="left"/>
      </w:pPr>
      <w:r>
        <w:br w:type="page"/>
      </w:r>
    </w:p>
    <w:p w14:paraId="677ABA64" w14:textId="5DE1B16F" w:rsidR="00246319" w:rsidRDefault="00246319" w:rsidP="00B22FC8">
      <w:r>
        <w:rPr>
          <w:rFonts w:hint="eastAsia"/>
        </w:rPr>
        <w:lastRenderedPageBreak/>
        <w:t>別表（第</w:t>
      </w:r>
      <w:r w:rsidR="00687211">
        <w:rPr>
          <w:rFonts w:hint="eastAsia"/>
        </w:rPr>
        <w:t>５</w:t>
      </w:r>
      <w:r w:rsidR="0086068C">
        <w:rPr>
          <w:rFonts w:hint="eastAsia"/>
        </w:rPr>
        <w:t>条</w:t>
      </w:r>
      <w:r>
        <w:rPr>
          <w:rFonts w:hint="eastAsia"/>
        </w:rPr>
        <w:t>関係）</w:t>
      </w:r>
    </w:p>
    <w:tbl>
      <w:tblPr>
        <w:tblStyle w:val="a8"/>
        <w:tblW w:w="0" w:type="auto"/>
        <w:tblInd w:w="-5" w:type="dxa"/>
        <w:tblLook w:val="04A0" w:firstRow="1" w:lastRow="0" w:firstColumn="1" w:lastColumn="0" w:noHBand="0" w:noVBand="1"/>
      </w:tblPr>
      <w:tblGrid>
        <w:gridCol w:w="2977"/>
        <w:gridCol w:w="6656"/>
      </w:tblGrid>
      <w:tr w:rsidR="00246319" w14:paraId="181EAB89" w14:textId="77777777" w:rsidTr="0039469E">
        <w:trPr>
          <w:trHeight w:val="2926"/>
        </w:trPr>
        <w:tc>
          <w:tcPr>
            <w:tcW w:w="2977" w:type="dxa"/>
            <w:vAlign w:val="center"/>
          </w:tcPr>
          <w:p w14:paraId="6A4D74E7" w14:textId="77777777" w:rsidR="00246319" w:rsidRDefault="00687211" w:rsidP="0039469E">
            <w:r>
              <w:rPr>
                <w:rFonts w:hint="eastAsia"/>
              </w:rPr>
              <w:t>第５</w:t>
            </w:r>
            <w:r w:rsidR="00F11231">
              <w:rPr>
                <w:rFonts w:hint="eastAsia"/>
              </w:rPr>
              <w:t>条第１項第１号に掲げる団体のうち、ア～オ</w:t>
            </w:r>
            <w:r w:rsidR="00782406">
              <w:rPr>
                <w:rFonts w:hint="eastAsia"/>
              </w:rPr>
              <w:t>のいずれにも該当しない団体等が満たすべき</w:t>
            </w:r>
            <w:r w:rsidR="00246319">
              <w:rPr>
                <w:rFonts w:hint="eastAsia"/>
              </w:rPr>
              <w:t>要件</w:t>
            </w:r>
          </w:p>
        </w:tc>
        <w:tc>
          <w:tcPr>
            <w:tcW w:w="6656" w:type="dxa"/>
            <w:vAlign w:val="center"/>
          </w:tcPr>
          <w:p w14:paraId="388AB54F" w14:textId="77777777" w:rsidR="00246319" w:rsidRDefault="00C333B1" w:rsidP="0039469E">
            <w:r>
              <w:rPr>
                <w:rFonts w:hint="eastAsia"/>
              </w:rPr>
              <w:t>１</w:t>
            </w:r>
            <w:r w:rsidR="00782406">
              <w:rPr>
                <w:rFonts w:hint="eastAsia"/>
              </w:rPr>
              <w:t>．主催者の存在、所在地が明確であること</w:t>
            </w:r>
            <w:r w:rsidR="00324464">
              <w:rPr>
                <w:rFonts w:hint="eastAsia"/>
              </w:rPr>
              <w:t>。</w:t>
            </w:r>
          </w:p>
          <w:p w14:paraId="3C5A670D" w14:textId="77777777" w:rsidR="00782406" w:rsidRDefault="00C333B1" w:rsidP="0039469E">
            <w:r>
              <w:rPr>
                <w:rFonts w:hint="eastAsia"/>
              </w:rPr>
              <w:t>２</w:t>
            </w:r>
            <w:r w:rsidR="00782406">
              <w:rPr>
                <w:rFonts w:hint="eastAsia"/>
              </w:rPr>
              <w:t>．規約・定款、会則その他を定めており、団体意思を表明する組織・機構が確立されていること</w:t>
            </w:r>
            <w:r w:rsidR="00324464">
              <w:rPr>
                <w:rFonts w:hint="eastAsia"/>
              </w:rPr>
              <w:t>。</w:t>
            </w:r>
          </w:p>
          <w:p w14:paraId="73301EE8" w14:textId="77777777" w:rsidR="00782406" w:rsidRPr="00782406" w:rsidRDefault="00C333B1" w:rsidP="00190FFA">
            <w:r>
              <w:rPr>
                <w:rFonts w:hint="eastAsia"/>
              </w:rPr>
              <w:t>３</w:t>
            </w:r>
            <w:r w:rsidR="00782406">
              <w:rPr>
                <w:rFonts w:hint="eastAsia"/>
              </w:rPr>
              <w:t>．堅実な活動実績を</w:t>
            </w:r>
            <w:r w:rsidR="00190FFA">
              <w:rPr>
                <w:rFonts w:ascii="Segoe UI Symbol" w:hAnsi="Segoe UI Symbol" w:cs="Segoe UI Symbol" w:hint="eastAsia"/>
              </w:rPr>
              <w:t>有し</w:t>
            </w:r>
            <w:r w:rsidR="007C6D94">
              <w:rPr>
                <w:rFonts w:ascii="Segoe UI Symbol" w:hAnsi="Segoe UI Symbol" w:cs="Segoe UI Symbol" w:hint="eastAsia"/>
              </w:rPr>
              <w:t>、</w:t>
            </w:r>
            <w:r w:rsidR="00782406">
              <w:rPr>
                <w:rFonts w:ascii="Segoe UI Symbol" w:hAnsi="Segoe UI Symbol" w:cs="Segoe UI Symbol" w:hint="eastAsia"/>
              </w:rPr>
              <w:t>事業遂行の意思及び能力が</w:t>
            </w:r>
            <w:r w:rsidR="0039469E">
              <w:rPr>
                <w:rFonts w:ascii="Segoe UI Symbol" w:hAnsi="Segoe UI Symbol" w:cs="Segoe UI Symbol" w:hint="eastAsia"/>
              </w:rPr>
              <w:t>十分にあると認められること。</w:t>
            </w:r>
          </w:p>
        </w:tc>
      </w:tr>
    </w:tbl>
    <w:p w14:paraId="6BA766FB" w14:textId="77777777" w:rsidR="00246319" w:rsidRPr="00C70B89" w:rsidRDefault="00246319" w:rsidP="00246319">
      <w:pPr>
        <w:ind w:left="260" w:hangingChars="100" w:hanging="260"/>
      </w:pPr>
    </w:p>
    <w:sectPr w:rsidR="00246319" w:rsidRPr="00C70B89" w:rsidSect="00341A2D">
      <w:headerReference w:type="first" r:id="rId8"/>
      <w:pgSz w:w="11906" w:h="16838" w:code="9"/>
      <w:pgMar w:top="1418" w:right="1134" w:bottom="1134" w:left="1134" w:header="851" w:footer="992" w:gutter="0"/>
      <w:cols w:space="425"/>
      <w:titlePg/>
      <w:docGrid w:type="linesAndChars" w:linePitch="476"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A2A7" w14:textId="77777777" w:rsidR="000E76EB" w:rsidRDefault="000E76EB" w:rsidP="00C70B89">
      <w:r>
        <w:separator/>
      </w:r>
    </w:p>
  </w:endnote>
  <w:endnote w:type="continuationSeparator" w:id="0">
    <w:p w14:paraId="050747D4" w14:textId="77777777" w:rsidR="000E76EB" w:rsidRDefault="000E76EB" w:rsidP="00C7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3CC1" w14:textId="77777777" w:rsidR="000E76EB" w:rsidRDefault="000E76EB" w:rsidP="00C70B89">
      <w:r>
        <w:separator/>
      </w:r>
    </w:p>
  </w:footnote>
  <w:footnote w:type="continuationSeparator" w:id="0">
    <w:p w14:paraId="0F7359DD" w14:textId="77777777" w:rsidR="000E76EB" w:rsidRDefault="000E76EB" w:rsidP="00C7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A80" w14:textId="77777777" w:rsidR="00341A2D" w:rsidRPr="00341A2D" w:rsidRDefault="00341A2D" w:rsidP="00341A2D">
    <w:pPr>
      <w:pStyle w:val="a4"/>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A22"/>
    <w:multiLevelType w:val="hybridMultilevel"/>
    <w:tmpl w:val="7A4E90CC"/>
    <w:lvl w:ilvl="0" w:tplc="805A8A1A">
      <w:start w:val="6"/>
      <w:numFmt w:val="decimalFullWidth"/>
      <w:lvlText w:val="第%1条"/>
      <w:lvlJc w:val="left"/>
      <w:pPr>
        <w:tabs>
          <w:tab w:val="num" w:pos="780"/>
        </w:tabs>
        <w:ind w:left="780" w:hanging="7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8261D5"/>
    <w:multiLevelType w:val="hybridMultilevel"/>
    <w:tmpl w:val="8A78C5B2"/>
    <w:lvl w:ilvl="0" w:tplc="57C6BCDA">
      <w:start w:val="1"/>
      <w:numFmt w:val="decimal"/>
      <w:lvlText w:val="（%1）"/>
      <w:lvlJc w:val="left"/>
      <w:pPr>
        <w:ind w:left="1035" w:hanging="7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5A146A3"/>
    <w:multiLevelType w:val="hybridMultilevel"/>
    <w:tmpl w:val="9BB04598"/>
    <w:lvl w:ilvl="0" w:tplc="DA6C21B6">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2F7D7E6C"/>
    <w:multiLevelType w:val="hybridMultilevel"/>
    <w:tmpl w:val="C76E5F2A"/>
    <w:lvl w:ilvl="0" w:tplc="5A04CC8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407D3D95"/>
    <w:multiLevelType w:val="hybridMultilevel"/>
    <w:tmpl w:val="C10EAEA0"/>
    <w:lvl w:ilvl="0" w:tplc="2CE0DA64">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5" w15:restartNumberingAfterBreak="0">
    <w:nsid w:val="574D76EE"/>
    <w:multiLevelType w:val="hybridMultilevel"/>
    <w:tmpl w:val="FBA2F7CC"/>
    <w:lvl w:ilvl="0" w:tplc="433E2954">
      <w:start w:val="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6440354">
    <w:abstractNumId w:val="5"/>
  </w:num>
  <w:num w:numId="2" w16cid:durableId="75130408">
    <w:abstractNumId w:val="0"/>
  </w:num>
  <w:num w:numId="3" w16cid:durableId="2049182465">
    <w:abstractNumId w:val="1"/>
  </w:num>
  <w:num w:numId="4" w16cid:durableId="1864174490">
    <w:abstractNumId w:val="4"/>
  </w:num>
  <w:num w:numId="5" w16cid:durableId="2006930496">
    <w:abstractNumId w:val="3"/>
  </w:num>
  <w:num w:numId="6" w16cid:durableId="830946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38"/>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28"/>
    <w:rsid w:val="00041ED0"/>
    <w:rsid w:val="00053AB4"/>
    <w:rsid w:val="000620A3"/>
    <w:rsid w:val="00065539"/>
    <w:rsid w:val="00091D38"/>
    <w:rsid w:val="000B2AE3"/>
    <w:rsid w:val="000C67A4"/>
    <w:rsid w:val="000D23F5"/>
    <w:rsid w:val="000E586C"/>
    <w:rsid w:val="000E6F6A"/>
    <w:rsid w:val="000E76EB"/>
    <w:rsid w:val="000F6113"/>
    <w:rsid w:val="00105CEE"/>
    <w:rsid w:val="00106086"/>
    <w:rsid w:val="00110B33"/>
    <w:rsid w:val="00114641"/>
    <w:rsid w:val="00115C9D"/>
    <w:rsid w:val="00135CDF"/>
    <w:rsid w:val="00140317"/>
    <w:rsid w:val="0017418C"/>
    <w:rsid w:val="00174C87"/>
    <w:rsid w:val="00175576"/>
    <w:rsid w:val="00190FFA"/>
    <w:rsid w:val="001929D9"/>
    <w:rsid w:val="00194F3F"/>
    <w:rsid w:val="001A180B"/>
    <w:rsid w:val="00204305"/>
    <w:rsid w:val="00213BB7"/>
    <w:rsid w:val="00217A22"/>
    <w:rsid w:val="002201C5"/>
    <w:rsid w:val="002214BC"/>
    <w:rsid w:val="00221C8A"/>
    <w:rsid w:val="00224032"/>
    <w:rsid w:val="00241FC7"/>
    <w:rsid w:val="00246319"/>
    <w:rsid w:val="002660DD"/>
    <w:rsid w:val="00270B6B"/>
    <w:rsid w:val="00283592"/>
    <w:rsid w:val="00284E40"/>
    <w:rsid w:val="00287B74"/>
    <w:rsid w:val="00294C73"/>
    <w:rsid w:val="002A0948"/>
    <w:rsid w:val="002B5FD2"/>
    <w:rsid w:val="002D1D5F"/>
    <w:rsid w:val="003027CF"/>
    <w:rsid w:val="00304348"/>
    <w:rsid w:val="003204F6"/>
    <w:rsid w:val="00324464"/>
    <w:rsid w:val="00327F80"/>
    <w:rsid w:val="00341A2D"/>
    <w:rsid w:val="00355C56"/>
    <w:rsid w:val="00363F28"/>
    <w:rsid w:val="00365E58"/>
    <w:rsid w:val="00372524"/>
    <w:rsid w:val="00375A63"/>
    <w:rsid w:val="0038473F"/>
    <w:rsid w:val="003860A8"/>
    <w:rsid w:val="00390046"/>
    <w:rsid w:val="003913D2"/>
    <w:rsid w:val="0039469E"/>
    <w:rsid w:val="003B4D44"/>
    <w:rsid w:val="003C6B53"/>
    <w:rsid w:val="003E2B59"/>
    <w:rsid w:val="003E3DC1"/>
    <w:rsid w:val="003E664F"/>
    <w:rsid w:val="003F5536"/>
    <w:rsid w:val="003F6B9E"/>
    <w:rsid w:val="00401365"/>
    <w:rsid w:val="0042421D"/>
    <w:rsid w:val="00427AD8"/>
    <w:rsid w:val="004303E4"/>
    <w:rsid w:val="00430CDD"/>
    <w:rsid w:val="00437DB2"/>
    <w:rsid w:val="00456B22"/>
    <w:rsid w:val="00472328"/>
    <w:rsid w:val="00484BD0"/>
    <w:rsid w:val="004B7AB5"/>
    <w:rsid w:val="004C27DF"/>
    <w:rsid w:val="004C3814"/>
    <w:rsid w:val="004D2754"/>
    <w:rsid w:val="004E043C"/>
    <w:rsid w:val="004E0F2D"/>
    <w:rsid w:val="004E5419"/>
    <w:rsid w:val="004F0E33"/>
    <w:rsid w:val="004F10E3"/>
    <w:rsid w:val="004F55FC"/>
    <w:rsid w:val="00503AFB"/>
    <w:rsid w:val="00546A45"/>
    <w:rsid w:val="005539B2"/>
    <w:rsid w:val="005627B5"/>
    <w:rsid w:val="005D095A"/>
    <w:rsid w:val="005E7F2C"/>
    <w:rsid w:val="00637E59"/>
    <w:rsid w:val="00640EDC"/>
    <w:rsid w:val="00643BB6"/>
    <w:rsid w:val="00645E22"/>
    <w:rsid w:val="0065086A"/>
    <w:rsid w:val="00687211"/>
    <w:rsid w:val="00692004"/>
    <w:rsid w:val="006928CD"/>
    <w:rsid w:val="006C6991"/>
    <w:rsid w:val="006D2692"/>
    <w:rsid w:val="006E662F"/>
    <w:rsid w:val="006E7F3B"/>
    <w:rsid w:val="006F57AE"/>
    <w:rsid w:val="00704A0B"/>
    <w:rsid w:val="00735B8B"/>
    <w:rsid w:val="0078013E"/>
    <w:rsid w:val="00782406"/>
    <w:rsid w:val="007940C1"/>
    <w:rsid w:val="00796310"/>
    <w:rsid w:val="00797E2F"/>
    <w:rsid w:val="007A1567"/>
    <w:rsid w:val="007B1E96"/>
    <w:rsid w:val="007C6D94"/>
    <w:rsid w:val="007D0EF4"/>
    <w:rsid w:val="007D7173"/>
    <w:rsid w:val="007E5599"/>
    <w:rsid w:val="007E7BBC"/>
    <w:rsid w:val="00815DBA"/>
    <w:rsid w:val="00836310"/>
    <w:rsid w:val="00837C2A"/>
    <w:rsid w:val="008440E6"/>
    <w:rsid w:val="0084498D"/>
    <w:rsid w:val="00850861"/>
    <w:rsid w:val="0086068C"/>
    <w:rsid w:val="0086485C"/>
    <w:rsid w:val="00874546"/>
    <w:rsid w:val="00874866"/>
    <w:rsid w:val="00895F1B"/>
    <w:rsid w:val="008A3BE6"/>
    <w:rsid w:val="008B0769"/>
    <w:rsid w:val="008C3F93"/>
    <w:rsid w:val="008D08F7"/>
    <w:rsid w:val="008E33C3"/>
    <w:rsid w:val="009128B0"/>
    <w:rsid w:val="009202F0"/>
    <w:rsid w:val="009239C2"/>
    <w:rsid w:val="00931DDE"/>
    <w:rsid w:val="009668AA"/>
    <w:rsid w:val="009709F4"/>
    <w:rsid w:val="009762B5"/>
    <w:rsid w:val="00982564"/>
    <w:rsid w:val="009A3D9D"/>
    <w:rsid w:val="009B72CA"/>
    <w:rsid w:val="009D37F9"/>
    <w:rsid w:val="009D7B6B"/>
    <w:rsid w:val="009E6539"/>
    <w:rsid w:val="009E6DDB"/>
    <w:rsid w:val="00A01B0B"/>
    <w:rsid w:val="00A46ACD"/>
    <w:rsid w:val="00A53176"/>
    <w:rsid w:val="00A8651E"/>
    <w:rsid w:val="00AB36D8"/>
    <w:rsid w:val="00AD12AE"/>
    <w:rsid w:val="00AD18AF"/>
    <w:rsid w:val="00AD4009"/>
    <w:rsid w:val="00AE3089"/>
    <w:rsid w:val="00AE5889"/>
    <w:rsid w:val="00B12FD0"/>
    <w:rsid w:val="00B22FC8"/>
    <w:rsid w:val="00B2324C"/>
    <w:rsid w:val="00B31B55"/>
    <w:rsid w:val="00B332BD"/>
    <w:rsid w:val="00B63CB0"/>
    <w:rsid w:val="00B71F47"/>
    <w:rsid w:val="00B9429C"/>
    <w:rsid w:val="00B946E4"/>
    <w:rsid w:val="00BC3124"/>
    <w:rsid w:val="00BC3C77"/>
    <w:rsid w:val="00BD5BDB"/>
    <w:rsid w:val="00BF454B"/>
    <w:rsid w:val="00C05340"/>
    <w:rsid w:val="00C05982"/>
    <w:rsid w:val="00C27D13"/>
    <w:rsid w:val="00C30000"/>
    <w:rsid w:val="00C32E05"/>
    <w:rsid w:val="00C333B1"/>
    <w:rsid w:val="00C3756F"/>
    <w:rsid w:val="00C5744E"/>
    <w:rsid w:val="00C70B89"/>
    <w:rsid w:val="00C81159"/>
    <w:rsid w:val="00C86E6A"/>
    <w:rsid w:val="00C94461"/>
    <w:rsid w:val="00C96EA9"/>
    <w:rsid w:val="00CA03B9"/>
    <w:rsid w:val="00CA3820"/>
    <w:rsid w:val="00CA5674"/>
    <w:rsid w:val="00CB266E"/>
    <w:rsid w:val="00CB6504"/>
    <w:rsid w:val="00CF1F1F"/>
    <w:rsid w:val="00D02ACA"/>
    <w:rsid w:val="00D02BFE"/>
    <w:rsid w:val="00D035EC"/>
    <w:rsid w:val="00D2611D"/>
    <w:rsid w:val="00D313E2"/>
    <w:rsid w:val="00D55515"/>
    <w:rsid w:val="00D61479"/>
    <w:rsid w:val="00D73E2C"/>
    <w:rsid w:val="00D73EA7"/>
    <w:rsid w:val="00D9038F"/>
    <w:rsid w:val="00D93008"/>
    <w:rsid w:val="00DA3D00"/>
    <w:rsid w:val="00DC529A"/>
    <w:rsid w:val="00DD7E51"/>
    <w:rsid w:val="00DE3504"/>
    <w:rsid w:val="00DF07DF"/>
    <w:rsid w:val="00DF544B"/>
    <w:rsid w:val="00E01D13"/>
    <w:rsid w:val="00E036C3"/>
    <w:rsid w:val="00E269D1"/>
    <w:rsid w:val="00E4712F"/>
    <w:rsid w:val="00E5786A"/>
    <w:rsid w:val="00E613C8"/>
    <w:rsid w:val="00E77A24"/>
    <w:rsid w:val="00E936B2"/>
    <w:rsid w:val="00E97920"/>
    <w:rsid w:val="00EC5D5A"/>
    <w:rsid w:val="00EC6D08"/>
    <w:rsid w:val="00ED3B5D"/>
    <w:rsid w:val="00EE0CC2"/>
    <w:rsid w:val="00F00674"/>
    <w:rsid w:val="00F0418E"/>
    <w:rsid w:val="00F069E4"/>
    <w:rsid w:val="00F11231"/>
    <w:rsid w:val="00F15C79"/>
    <w:rsid w:val="00F352ED"/>
    <w:rsid w:val="00F4469A"/>
    <w:rsid w:val="00F50D06"/>
    <w:rsid w:val="00F55A56"/>
    <w:rsid w:val="00F602B4"/>
    <w:rsid w:val="00F81803"/>
    <w:rsid w:val="00F81941"/>
    <w:rsid w:val="00F83259"/>
    <w:rsid w:val="00F90B99"/>
    <w:rsid w:val="00F94BA4"/>
    <w:rsid w:val="00F979B3"/>
    <w:rsid w:val="00FA219E"/>
    <w:rsid w:val="00FB7BFD"/>
    <w:rsid w:val="00FC230C"/>
    <w:rsid w:val="00FE1A12"/>
    <w:rsid w:val="00FE7753"/>
    <w:rsid w:val="00FF1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36B886B2"/>
  <w15:chartTrackingRefBased/>
  <w15:docId w15:val="{6CBC24C0-A96A-433A-ACB2-86BD1AFB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unhideWhenUsed/>
    <w:rsid w:val="00C70B89"/>
    <w:pPr>
      <w:tabs>
        <w:tab w:val="center" w:pos="4252"/>
        <w:tab w:val="right" w:pos="8504"/>
      </w:tabs>
      <w:snapToGrid w:val="0"/>
    </w:pPr>
  </w:style>
  <w:style w:type="character" w:customStyle="1" w:styleId="a5">
    <w:name w:val="ヘッダー (文字)"/>
    <w:link w:val="a4"/>
    <w:uiPriority w:val="99"/>
    <w:rsid w:val="00C70B89"/>
    <w:rPr>
      <w:rFonts w:ascii="ＭＳ 明朝" w:hAnsi="ＭＳ Ｐゴシック"/>
      <w:sz w:val="24"/>
    </w:rPr>
  </w:style>
  <w:style w:type="paragraph" w:styleId="a6">
    <w:name w:val="footer"/>
    <w:basedOn w:val="a"/>
    <w:link w:val="a7"/>
    <w:uiPriority w:val="99"/>
    <w:unhideWhenUsed/>
    <w:rsid w:val="00C70B89"/>
    <w:pPr>
      <w:tabs>
        <w:tab w:val="center" w:pos="4252"/>
        <w:tab w:val="right" w:pos="8504"/>
      </w:tabs>
      <w:snapToGrid w:val="0"/>
    </w:pPr>
  </w:style>
  <w:style w:type="character" w:customStyle="1" w:styleId="a7">
    <w:name w:val="フッター (文字)"/>
    <w:link w:val="a6"/>
    <w:uiPriority w:val="99"/>
    <w:rsid w:val="00C70B89"/>
    <w:rPr>
      <w:rFonts w:ascii="ＭＳ 明朝" w:hAnsi="ＭＳ Ｐゴシック"/>
      <w:sz w:val="24"/>
    </w:rPr>
  </w:style>
  <w:style w:type="table" w:styleId="a8">
    <w:name w:val="Table Grid"/>
    <w:basedOn w:val="a1"/>
    <w:uiPriority w:val="59"/>
    <w:rsid w:val="0024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E7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7F2C"/>
    <w:rPr>
      <w:rFonts w:asciiTheme="majorHAnsi" w:eastAsiaTheme="majorEastAsia" w:hAnsiTheme="majorHAnsi" w:cstheme="majorBidi"/>
      <w:sz w:val="18"/>
      <w:szCs w:val="18"/>
    </w:rPr>
  </w:style>
  <w:style w:type="paragraph" w:styleId="ab">
    <w:name w:val="List Paragraph"/>
    <w:basedOn w:val="a"/>
    <w:uiPriority w:val="34"/>
    <w:qFormat/>
    <w:rsid w:val="00850861"/>
    <w:pPr>
      <w:ind w:left="840"/>
    </w:pPr>
  </w:style>
  <w:style w:type="paragraph" w:styleId="ac">
    <w:name w:val="Revision"/>
    <w:hidden/>
    <w:uiPriority w:val="99"/>
    <w:semiHidden/>
    <w:rsid w:val="008B0769"/>
    <w:rPr>
      <w:rFonts w:ascii="ＭＳ 明朝" w:hAnsi="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94F59-5DC0-4E66-8DBC-133F2BA1A6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157</TotalTime>
  <Pages>6</Pages>
  <Words>3522</Words>
  <Characters>191</Characters>
  <DocSecurity>0</DocSecurity>
  <Lines>1</Lines>
  <Paragraphs>7</Paragraphs>
  <ScaleCrop>false</ScaleCrop>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2024-09-06T06:01:00Z</cp:lastPrinted>
  <dcterms:created xsi:type="dcterms:W3CDTF">2024-08-14T06:05:00Z</dcterms:created>
  <dcterms:modified xsi:type="dcterms:W3CDTF">2026-06-17T01:53:00Z</dcterms:modified>
</cp:coreProperties>
</file>