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様式第１号（第４関係）</w:t>
      </w:r>
    </w:p>
    <w:tbl>
      <w:tblPr>
        <w:tblStyle w:val="21"/>
        <w:tblpPr w:leftFromText="142" w:rightFromText="142" w:topFromText="0" w:bottomFromText="0" w:vertAnchor="page" w:horzAnchor="margin" w:tblpXSpec="left" w:tblpY="1654"/>
        <w:tblW w:w="9628" w:type="dxa"/>
        <w:tblLayout w:type="fixed"/>
        <w:tblLook w:firstRow="1" w:lastRow="0" w:firstColumn="1" w:lastColumn="0" w:noHBand="0" w:noVBand="1" w:val="04A0"/>
      </w:tblPr>
      <w:tblGrid>
        <w:gridCol w:w="505"/>
        <w:gridCol w:w="1372"/>
        <w:gridCol w:w="2938"/>
        <w:gridCol w:w="34"/>
        <w:gridCol w:w="1936"/>
        <w:gridCol w:w="2843"/>
      </w:tblGrid>
      <w:tr>
        <w:trPr>
          <w:trHeight w:val="6746" w:hRule="atLeast"/>
        </w:trPr>
        <w:tc>
          <w:tcPr>
            <w:tcW w:w="9854" w:type="dxa"/>
            <w:gridSpan w:val="6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稲城市消防本部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稲城消防署長　殿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申請者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　　　　　　　　　　　　　　　　</w:t>
            </w:r>
            <w:r>
              <w:rPr>
                <w:rFonts w:hint="eastAsia"/>
                <w:u w:val="single" w:color="auto"/>
              </w:rPr>
              <w:t>住所　　　　　　　　　　　　　　　　　　　　　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　　　　　　　　　　　　　　　　</w:t>
            </w:r>
            <w:r>
              <w:rPr>
                <w:rFonts w:hint="eastAsia"/>
                <w:u w:val="single" w:color="auto"/>
              </w:rPr>
              <w:t>氏名　　　　　　　　　　　　　　　　　　　　　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u w:val="single" w:color="auto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　　　　　　　　　　　　　　　　</w:t>
            </w:r>
            <w:r>
              <w:rPr>
                <w:rFonts w:hint="eastAsia"/>
                <w:u w:val="single" w:color="auto"/>
              </w:rPr>
              <w:t>電話番号　　　　　　　　　　　　　　　　　　　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所有者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　　　　　　　　　　　　　　　　</w:t>
            </w:r>
            <w:r>
              <w:rPr>
                <w:rFonts w:hint="eastAsia"/>
                <w:u w:val="single" w:color="auto"/>
              </w:rPr>
              <w:t>住所　　　　　　　　　　　　　　　　　　　　　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  <w:u w:val="single" w:color="auto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　　　　　　　　　　　　　　　　</w:t>
            </w:r>
            <w:r>
              <w:rPr>
                <w:rFonts w:hint="eastAsia"/>
                <w:u w:val="single" w:color="auto"/>
              </w:rPr>
              <w:t>氏名　　　　　　　　　　　　　　　　　　　　　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統括防火管理者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</w:t>
            </w:r>
            <w:r>
              <w:rPr>
                <w:rFonts w:hint="eastAsia"/>
                <w:u w:val="single" w:color="auto"/>
              </w:rPr>
              <w:t>氏名　　　　　　　　　　　　　　　　　　　　　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下記のとおり、「稲城市消防本部防火対象物適合表示制度実施要綱」に基づき、表示マーク（□　金・□　銀）の交付（更新）を受けたいので申請します。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記</w:t>
            </w:r>
          </w:p>
        </w:tc>
      </w:tr>
      <w:tr>
        <w:trPr>
          <w:cantSplit/>
          <w:trHeight w:val="354" w:hRule="atLeast"/>
        </w:trPr>
        <w:tc>
          <w:tcPr>
            <w:tcW w:w="505" w:type="dxa"/>
            <w:vMerge w:val="restart"/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1470" w:id="1"/>
              </w:rPr>
              <w:t>防火対象</w:t>
            </w:r>
            <w:r>
              <w:rPr>
                <w:rFonts w:hint="eastAsia"/>
                <w:spacing w:val="2"/>
                <w:kern w:val="0"/>
                <w:fitText w:val="1470" w:id="1"/>
              </w:rPr>
              <w:t>物</w:t>
            </w:r>
          </w:p>
        </w:tc>
        <w:tc>
          <w:tcPr>
            <w:tcW w:w="1397" w:type="dxa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952" w:type="dxa"/>
            <w:gridSpan w:val="4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45" w:hRule="atLeast"/>
        </w:trPr>
        <w:tc>
          <w:tcPr>
            <w:tcW w:w="505" w:type="dxa"/>
            <w:vMerge w:val="continue"/>
            <w:textDirection w:val="tbRlV"/>
            <w:vAlign w:val="top"/>
          </w:tcPr>
          <w:p>
            <w:pPr>
              <w:pStyle w:val="0"/>
              <w:spacing w:line="0" w:lineRule="atLeast"/>
              <w:ind w:left="113" w:right="113"/>
              <w:jc w:val="left"/>
              <w:rPr>
                <w:rFonts w:hint="default"/>
              </w:rPr>
            </w:pPr>
          </w:p>
        </w:tc>
        <w:tc>
          <w:tcPr>
            <w:tcW w:w="1397" w:type="dxa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952" w:type="dxa"/>
            <w:gridSpan w:val="4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45" w:hRule="atLeast"/>
        </w:trPr>
        <w:tc>
          <w:tcPr>
            <w:tcW w:w="505" w:type="dxa"/>
            <w:vMerge w:val="continue"/>
            <w:textDirection w:val="tbRlV"/>
            <w:vAlign w:val="top"/>
          </w:tcPr>
          <w:p>
            <w:pPr>
              <w:pStyle w:val="0"/>
              <w:spacing w:line="0" w:lineRule="atLeast"/>
              <w:ind w:left="113" w:right="113"/>
              <w:jc w:val="left"/>
              <w:rPr>
                <w:rFonts w:hint="default"/>
              </w:rPr>
            </w:pPr>
          </w:p>
        </w:tc>
        <w:tc>
          <w:tcPr>
            <w:tcW w:w="1397" w:type="dxa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3060" w:type="dxa"/>
            <w:gridSpan w:val="2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</w:p>
        </w:tc>
        <w:tc>
          <w:tcPr>
            <w:tcW w:w="4892" w:type="dxa"/>
            <w:gridSpan w:val="2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消防法施行令別表第１　（　　　　）項</w:t>
            </w:r>
          </w:p>
        </w:tc>
      </w:tr>
      <w:tr>
        <w:trPr>
          <w:cantSplit/>
          <w:trHeight w:val="357" w:hRule="atLeast"/>
        </w:trPr>
        <w:tc>
          <w:tcPr>
            <w:tcW w:w="505" w:type="dxa"/>
            <w:vMerge w:val="continue"/>
            <w:textDirection w:val="tbRlV"/>
            <w:vAlign w:val="top"/>
          </w:tcPr>
          <w:p>
            <w:pPr>
              <w:pStyle w:val="0"/>
              <w:spacing w:line="0" w:lineRule="atLeast"/>
              <w:ind w:left="113" w:right="113"/>
              <w:jc w:val="left"/>
              <w:rPr>
                <w:rFonts w:hint="default"/>
              </w:rPr>
            </w:pPr>
          </w:p>
        </w:tc>
        <w:tc>
          <w:tcPr>
            <w:tcW w:w="1397" w:type="dxa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3060" w:type="dxa"/>
            <w:gridSpan w:val="2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管理権原</w:t>
            </w:r>
          </w:p>
        </w:tc>
        <w:tc>
          <w:tcPr>
            <w:tcW w:w="291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　単一権原・□　複数権原</w:t>
            </w:r>
          </w:p>
        </w:tc>
      </w:tr>
      <w:tr>
        <w:trPr>
          <w:cantSplit/>
          <w:trHeight w:val="198" w:hRule="atLeast"/>
        </w:trPr>
        <w:tc>
          <w:tcPr>
            <w:tcW w:w="505" w:type="dxa"/>
            <w:vMerge w:val="continue"/>
            <w:textDirection w:val="tbRlV"/>
            <w:vAlign w:val="top"/>
          </w:tcPr>
          <w:p>
            <w:pPr>
              <w:pStyle w:val="0"/>
              <w:spacing w:line="0" w:lineRule="atLeast"/>
              <w:ind w:left="113" w:right="113"/>
              <w:jc w:val="left"/>
              <w:rPr>
                <w:rFonts w:hint="default"/>
              </w:rPr>
            </w:pPr>
          </w:p>
        </w:tc>
        <w:tc>
          <w:tcPr>
            <w:tcW w:w="1397" w:type="dxa"/>
            <w:vMerge w:val="restart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構造・規模</w:t>
            </w:r>
          </w:p>
        </w:tc>
        <w:tc>
          <w:tcPr>
            <w:tcW w:w="7952" w:type="dxa"/>
            <w:gridSpan w:val="4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造　地上　　　　　　階　地下　　　　　　階</w:t>
            </w:r>
          </w:p>
        </w:tc>
      </w:tr>
      <w:tr>
        <w:trPr>
          <w:cantSplit/>
          <w:trHeight w:val="286" w:hRule="atLeast"/>
        </w:trPr>
        <w:tc>
          <w:tcPr>
            <w:tcW w:w="505" w:type="dxa"/>
            <w:vMerge w:val="continue"/>
            <w:textDirection w:val="tbRlV"/>
            <w:vAlign w:val="top"/>
          </w:tcPr>
          <w:p>
            <w:pPr>
              <w:pStyle w:val="0"/>
              <w:spacing w:line="0" w:lineRule="atLeast"/>
              <w:ind w:left="113" w:right="113"/>
              <w:jc w:val="left"/>
              <w:rPr>
                <w:rFonts w:hint="default"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/>
              </w:rPr>
            </w:pPr>
          </w:p>
        </w:tc>
        <w:tc>
          <w:tcPr>
            <w:tcW w:w="7952" w:type="dxa"/>
            <w:gridSpan w:val="4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1902" w:type="dxa"/>
            <w:gridSpan w:val="2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統括防火管理者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spacing w:line="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統括防火管理者</w:t>
            </w:r>
          </w:p>
          <w:p>
            <w:pPr>
              <w:pStyle w:val="0"/>
              <w:spacing w:line="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2912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264" w:hRule="atLeast"/>
        </w:trPr>
        <w:tc>
          <w:tcPr>
            <w:tcW w:w="1902" w:type="dxa"/>
            <w:gridSpan w:val="2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2912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505" w:type="dxa"/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9349" w:type="dxa"/>
            <w:gridSpan w:val="5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防火対象物点検結果報告書（写）　　□　防火対象物点検報告特例認定通知書（写）</w:t>
            </w:r>
          </w:p>
          <w:p>
            <w:pPr>
              <w:pStyle w:val="0"/>
              <w:spacing w:line="0" w:lineRule="atLeast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防災管理点検結果報告書（写）　　　□　防災管理点検報告特例認定通知書（写）</w:t>
            </w:r>
          </w:p>
          <w:p>
            <w:pPr>
              <w:pStyle w:val="0"/>
              <w:spacing w:line="0" w:lineRule="atLeast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消防用設備等（特殊消防用設備等）点検結果報告書（写）</w:t>
            </w:r>
          </w:p>
          <w:p>
            <w:pPr>
              <w:pStyle w:val="0"/>
              <w:spacing w:line="0" w:lineRule="atLeast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製造所等定期点検記録（写）</w:t>
            </w:r>
          </w:p>
          <w:p>
            <w:pPr>
              <w:pStyle w:val="0"/>
              <w:spacing w:line="0" w:lineRule="atLeast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建築基準法第</w:t>
            </w:r>
            <w:r>
              <w:rPr>
                <w:rFonts w:hint="eastAsia" w:asciiTheme="minorEastAsia" w:hAnsiTheme="minorEastAsia"/>
              </w:rPr>
              <w:t>12</w:t>
            </w:r>
            <w:r>
              <w:rPr>
                <w:rFonts w:hint="eastAsia" w:asciiTheme="minorEastAsia" w:hAnsiTheme="minorEastAsia"/>
              </w:rPr>
              <w:t>条に基づく定期調査報告書（写）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□　各種点検報告の不備事項の改修状況　□　管理権原者の権原の範囲に関する書面</w:t>
            </w:r>
          </w:p>
        </w:tc>
      </w:tr>
      <w:tr>
        <w:trPr>
          <w:cantSplit/>
          <w:trHeight w:val="70" w:hRule="atLeast"/>
        </w:trPr>
        <w:tc>
          <w:tcPr>
            <w:tcW w:w="4927" w:type="dxa"/>
            <w:gridSpan w:val="3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※　　受　付　欄</w:t>
            </w:r>
          </w:p>
        </w:tc>
        <w:tc>
          <w:tcPr>
            <w:tcW w:w="4927" w:type="dxa"/>
            <w:gridSpan w:val="3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※　　経　過　欄</w:t>
            </w:r>
          </w:p>
        </w:tc>
      </w:tr>
      <w:tr>
        <w:trPr>
          <w:cantSplit/>
          <w:trHeight w:val="888" w:hRule="atLeast"/>
        </w:trPr>
        <w:tc>
          <w:tcPr>
            <w:tcW w:w="4927" w:type="dxa"/>
            <w:gridSpan w:val="3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4927" w:type="dxa"/>
            <w:gridSpan w:val="3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pacing w:line="0" w:lineRule="atLeast"/>
        <w:jc w:val="center"/>
        <w:rPr>
          <w:rFonts w:hint="default"/>
          <w:sz w:val="22"/>
        </w:rPr>
      </w:pPr>
      <w:r>
        <w:rPr>
          <w:rFonts w:hint="eastAsia"/>
          <w:sz w:val="22"/>
        </w:rPr>
        <w:t>表示マーク交付（更新）申請書</w:t>
      </w:r>
    </w:p>
    <w:p>
      <w:pPr>
        <w:pStyle w:val="0"/>
        <w:spacing w:line="0" w:lineRule="atLeast"/>
        <w:jc w:val="left"/>
        <w:rPr>
          <w:rFonts w:hint="default"/>
          <w:sz w:val="20"/>
        </w:rPr>
      </w:pPr>
      <w:r>
        <w:rPr>
          <w:rFonts w:hint="eastAsia"/>
          <w:sz w:val="20"/>
        </w:rPr>
        <w:t>備考　１　※の欄は、記入しないこと。</w:t>
      </w:r>
    </w:p>
    <w:p>
      <w:pPr>
        <w:pStyle w:val="0"/>
        <w:spacing w:line="0" w:lineRule="atLeast"/>
        <w:jc w:val="left"/>
        <w:rPr>
          <w:rFonts w:hint="default"/>
          <w:sz w:val="20"/>
        </w:rPr>
      </w:pPr>
      <w:r>
        <w:rPr>
          <w:rFonts w:hint="eastAsia"/>
          <w:sz w:val="20"/>
        </w:rPr>
        <w:t>　　　２　統括防火管理者及び統括</w:t>
      </w:r>
      <w:r>
        <w:rPr>
          <w:rFonts w:hint="eastAsia"/>
          <w:color w:val="FF0000"/>
          <w:sz w:val="20"/>
        </w:rPr>
        <w:t>防火</w:t>
      </w:r>
      <w:r>
        <w:rPr>
          <w:rFonts w:hint="eastAsia"/>
          <w:sz w:val="20"/>
        </w:rPr>
        <w:t>管理者選任年月日欄は、消防法第８条の２が義務となる場合に記入</w:t>
      </w:r>
    </w:p>
    <w:p>
      <w:pPr>
        <w:pStyle w:val="0"/>
        <w:spacing w:line="0" w:lineRule="atLeast"/>
        <w:ind w:firstLine="800" w:firstLineChars="400"/>
        <w:jc w:val="left"/>
        <w:rPr>
          <w:rFonts w:hint="default"/>
          <w:sz w:val="20"/>
        </w:rPr>
      </w:pPr>
      <w:r>
        <w:rPr>
          <w:rFonts w:hint="eastAsia"/>
          <w:sz w:val="20"/>
        </w:rPr>
        <w:t>すること。</w:t>
      </w:r>
    </w:p>
    <w:p>
      <w:pPr>
        <w:pStyle w:val="0"/>
        <w:spacing w:line="0" w:lineRule="atLeast"/>
        <w:jc w:val="left"/>
        <w:rPr>
          <w:rFonts w:hint="default"/>
          <w:sz w:val="20"/>
        </w:rPr>
      </w:pPr>
      <w:r>
        <w:rPr>
          <w:rFonts w:hint="eastAsia"/>
          <w:sz w:val="20"/>
        </w:rPr>
        <w:t>　　　３　交付年月日及び交付番号欄は、更新の申請をする場合に記入すること。</w:t>
      </w:r>
    </w:p>
    <w:p>
      <w:pPr>
        <w:pStyle w:val="0"/>
        <w:spacing w:line="0" w:lineRule="atLeast"/>
        <w:jc w:val="left"/>
        <w:rPr>
          <w:rFonts w:hint="default"/>
          <w:sz w:val="20"/>
        </w:rPr>
      </w:pPr>
      <w:r>
        <w:rPr>
          <w:rFonts w:hint="eastAsia"/>
          <w:sz w:val="20"/>
        </w:rPr>
        <w:t>　　　４　□印のある欄については、該当の□印に✓を付けること。</w:t>
      </w:r>
    </w:p>
    <w:p>
      <w:pPr>
        <w:pStyle w:val="0"/>
        <w:spacing w:line="0" w:lineRule="atLeast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（日本工業規格Ａ列４番）</w:t>
      </w:r>
    </w:p>
    <w:sectPr>
      <w:pgSz w:w="11906" w:h="16838"/>
      <w:pgMar w:top="1021" w:right="1134" w:bottom="907" w:left="1134" w:header="851" w:footer="992" w:gutter="0"/>
      <w:cols w:space="720"/>
      <w:textDirection w:val="lrTb"/>
      <w:docGrid w:type="lines" w:linePitch="3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rawingGridVerticalSpacing w:val="15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1</Words>
  <Characters>547</Characters>
  <Lines>118</Lines>
  <Paragraphs>48</Paragraphs>
  <CharactersWithSpaces>928</CharactersWithSpaces>
  <AppVersion>5.0.3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2017-10-24T06:59:00Z</cp:lastPrinted>
  <dcterms:created xsi:type="dcterms:W3CDTF">2021-02-02T01:46:00Z</dcterms:created>
  <dcterms:modified xsi:type="dcterms:W3CDTF">2021-02-02T01:47:54Z</dcterms:modified>
</cp:coreProperties>
</file>